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12860" w14:textId="77777777" w:rsidR="00094794" w:rsidRPr="00094794" w:rsidRDefault="00094794" w:rsidP="00094794">
      <w:pPr>
        <w:pStyle w:val="Nzov"/>
        <w:spacing w:line="276" w:lineRule="auto"/>
        <w:rPr>
          <w:rFonts w:ascii="Cambria" w:hAnsi="Cambria" w:cstheme="minorHAnsi"/>
          <w:color w:val="0099CC"/>
          <w:sz w:val="22"/>
          <w:szCs w:val="22"/>
        </w:rPr>
      </w:pPr>
      <w:bookmarkStart w:id="0" w:name="_Hlk2257033"/>
    </w:p>
    <w:p w14:paraId="20C50DC8" w14:textId="49D994BF" w:rsidR="00E21BAE" w:rsidRPr="00787878" w:rsidRDefault="00CA024D" w:rsidP="00F336BF">
      <w:pPr>
        <w:pStyle w:val="Nzov"/>
        <w:spacing w:line="276" w:lineRule="auto"/>
        <w:ind w:left="142"/>
        <w:rPr>
          <w:rFonts w:ascii="Cambria" w:hAnsi="Cambria" w:cstheme="minorHAnsi"/>
          <w:color w:val="0099CC"/>
          <w:sz w:val="20"/>
        </w:rPr>
      </w:pPr>
      <w:r w:rsidRPr="00787878">
        <w:rPr>
          <w:rFonts w:ascii="Cambria" w:hAnsi="Cambria" w:cstheme="minorHAnsi"/>
          <w:color w:val="0099CC"/>
          <w:sz w:val="20"/>
        </w:rPr>
        <w:t>ZMLUVA O</w:t>
      </w:r>
      <w:r w:rsidR="00A65981" w:rsidRPr="00787878">
        <w:rPr>
          <w:rFonts w:ascii="Cambria" w:hAnsi="Cambria" w:cstheme="minorHAnsi"/>
          <w:color w:val="0099CC"/>
          <w:sz w:val="20"/>
        </w:rPr>
        <w:t xml:space="preserve"> </w:t>
      </w:r>
      <w:r w:rsidRPr="00787878">
        <w:rPr>
          <w:rFonts w:ascii="Cambria" w:hAnsi="Cambria" w:cstheme="minorHAnsi"/>
          <w:color w:val="0099CC"/>
          <w:sz w:val="20"/>
        </w:rPr>
        <w:t>VYHOTOVENÍ AUDIOVIZUÁLNEHO ZÁZNAMU A PODOBIZNE A</w:t>
      </w:r>
      <w:r w:rsidR="00A65981" w:rsidRPr="00787878">
        <w:rPr>
          <w:rFonts w:ascii="Cambria" w:hAnsi="Cambria" w:cstheme="minorHAnsi"/>
          <w:color w:val="0099CC"/>
          <w:sz w:val="20"/>
        </w:rPr>
        <w:t xml:space="preserve"> </w:t>
      </w:r>
      <w:r w:rsidRPr="00787878">
        <w:rPr>
          <w:rFonts w:ascii="Cambria" w:hAnsi="Cambria" w:cstheme="minorHAnsi"/>
          <w:color w:val="0099CC"/>
          <w:sz w:val="20"/>
        </w:rPr>
        <w:t xml:space="preserve">ICH POUŽITÍ </w:t>
      </w:r>
    </w:p>
    <w:p w14:paraId="42AE7744" w14:textId="478550C7" w:rsidR="00E21BAE" w:rsidRPr="00787878" w:rsidRDefault="00E21BAE" w:rsidP="00F336BF">
      <w:pPr>
        <w:spacing w:line="276" w:lineRule="auto"/>
        <w:ind w:left="142"/>
        <w:rPr>
          <w:rFonts w:ascii="Cambria" w:hAnsi="Cambria" w:cstheme="minorHAnsi"/>
        </w:rPr>
      </w:pPr>
      <w:r w:rsidRPr="00787878">
        <w:rPr>
          <w:rFonts w:ascii="Cambria" w:hAnsi="Cambria" w:cstheme="minorHAnsi"/>
        </w:rPr>
        <w:t>uzavretá podľa § 269 ods. 2 Obchodného zákonníka medzi:</w:t>
      </w:r>
    </w:p>
    <w:p w14:paraId="7547ACB9" w14:textId="77777777" w:rsidR="001B23ED" w:rsidRPr="00787878" w:rsidRDefault="001B23ED" w:rsidP="00F336BF">
      <w:pPr>
        <w:spacing w:line="276" w:lineRule="auto"/>
        <w:ind w:left="142"/>
        <w:jc w:val="center"/>
        <w:rPr>
          <w:rFonts w:ascii="Cambria" w:hAnsi="Cambria" w:cstheme="minorHAnsi"/>
        </w:rPr>
      </w:pPr>
    </w:p>
    <w:p w14:paraId="03006ED8" w14:textId="061671F7" w:rsidR="008F2BD8" w:rsidRPr="00787878" w:rsidRDefault="00094794" w:rsidP="00F336BF">
      <w:pPr>
        <w:pStyle w:val="Zkladntext3"/>
        <w:widowControl w:val="0"/>
        <w:numPr>
          <w:ilvl w:val="0"/>
          <w:numId w:val="32"/>
        </w:numPr>
        <w:spacing w:after="0" w:line="276" w:lineRule="auto"/>
        <w:ind w:left="142" w:firstLine="0"/>
        <w:rPr>
          <w:rFonts w:ascii="Cambria" w:hAnsi="Cambria" w:cstheme="minorHAnsi"/>
          <w:b/>
          <w:color w:val="0099CC"/>
          <w:sz w:val="20"/>
          <w:szCs w:val="20"/>
          <w:lang w:val="sk-SK"/>
        </w:rPr>
      </w:pPr>
      <w:r w:rsidRPr="00787878">
        <w:rPr>
          <w:rFonts w:ascii="Cambria" w:hAnsi="Cambria" w:cstheme="minorHAnsi"/>
          <w:b/>
          <w:color w:val="0099CC"/>
          <w:sz w:val="20"/>
          <w:szCs w:val="20"/>
          <w:lang w:val="sk-SK"/>
        </w:rPr>
        <w:t>Prevádzkovateľom</w:t>
      </w:r>
      <w:r w:rsidR="00AF3236" w:rsidRPr="00787878">
        <w:rPr>
          <w:rFonts w:ascii="Cambria" w:hAnsi="Cambria" w:cstheme="minorHAnsi"/>
          <w:b/>
          <w:color w:val="0099CC"/>
          <w:sz w:val="20"/>
          <w:szCs w:val="20"/>
          <w:lang w:val="sk-SK"/>
        </w:rPr>
        <w:t>:</w:t>
      </w:r>
    </w:p>
    <w:p w14:paraId="47EA9368" w14:textId="7DB339EF" w:rsidR="00094794" w:rsidRPr="00787878" w:rsidRDefault="00094794" w:rsidP="00F336BF">
      <w:pPr>
        <w:pStyle w:val="Zkladntext3"/>
        <w:widowControl w:val="0"/>
        <w:spacing w:after="0" w:line="276" w:lineRule="auto"/>
        <w:ind w:left="142"/>
        <w:rPr>
          <w:rFonts w:ascii="Cambria" w:hAnsi="Cambria"/>
          <w:bCs/>
          <w:sz w:val="20"/>
          <w:szCs w:val="20"/>
        </w:rPr>
      </w:pPr>
      <w:proofErr w:type="spellStart"/>
      <w:r w:rsidRPr="00787878">
        <w:rPr>
          <w:rFonts w:ascii="Cambria" w:hAnsi="Cambria"/>
          <w:b/>
          <w:sz w:val="20"/>
          <w:szCs w:val="20"/>
        </w:rPr>
        <w:t>Mgr.art</w:t>
      </w:r>
      <w:proofErr w:type="spellEnd"/>
      <w:r w:rsidRPr="00787878">
        <w:rPr>
          <w:rFonts w:ascii="Cambria" w:hAnsi="Cambria"/>
          <w:b/>
          <w:sz w:val="20"/>
          <w:szCs w:val="20"/>
        </w:rPr>
        <w:t xml:space="preserve">. Jana </w:t>
      </w:r>
      <w:proofErr w:type="spellStart"/>
      <w:r w:rsidRPr="00787878">
        <w:rPr>
          <w:rFonts w:ascii="Cambria" w:hAnsi="Cambria"/>
          <w:b/>
          <w:sz w:val="20"/>
          <w:szCs w:val="20"/>
        </w:rPr>
        <w:t>Magicová</w:t>
      </w:r>
      <w:proofErr w:type="spellEnd"/>
      <w:r w:rsidRPr="00787878">
        <w:rPr>
          <w:rFonts w:ascii="Cambria" w:hAnsi="Cambria"/>
          <w:b/>
          <w:sz w:val="20"/>
          <w:szCs w:val="20"/>
        </w:rPr>
        <w:t xml:space="preserve"> – BRISHKA tanečné štúdio</w:t>
      </w:r>
    </w:p>
    <w:p w14:paraId="1FA2FD2D" w14:textId="77777777" w:rsidR="00094794" w:rsidRPr="00787878" w:rsidRDefault="00094794" w:rsidP="00F336BF">
      <w:pPr>
        <w:pStyle w:val="Zkladntext3"/>
        <w:widowControl w:val="0"/>
        <w:spacing w:after="0" w:line="276" w:lineRule="auto"/>
        <w:ind w:left="142"/>
        <w:rPr>
          <w:rFonts w:ascii="Cambria" w:hAnsi="Cambria"/>
          <w:bCs/>
          <w:sz w:val="20"/>
          <w:szCs w:val="20"/>
        </w:rPr>
      </w:pPr>
      <w:r w:rsidRPr="00787878">
        <w:rPr>
          <w:rFonts w:ascii="Cambria" w:hAnsi="Cambria"/>
          <w:bCs/>
          <w:sz w:val="20"/>
          <w:szCs w:val="20"/>
        </w:rPr>
        <w:t>IČO: 48266892</w:t>
      </w:r>
    </w:p>
    <w:p w14:paraId="261EBFB6" w14:textId="58508977" w:rsidR="00094794" w:rsidRPr="00787878" w:rsidRDefault="00094794" w:rsidP="00F336BF">
      <w:pPr>
        <w:pStyle w:val="Zkladntext3"/>
        <w:widowControl w:val="0"/>
        <w:spacing w:after="0" w:line="276" w:lineRule="auto"/>
        <w:ind w:left="142"/>
        <w:rPr>
          <w:rFonts w:ascii="Cambria" w:hAnsi="Cambria" w:cstheme="minorHAnsi"/>
          <w:b/>
          <w:color w:val="0099CC"/>
          <w:sz w:val="20"/>
          <w:szCs w:val="20"/>
          <w:lang w:val="sk-SK"/>
        </w:rPr>
      </w:pPr>
      <w:r w:rsidRPr="00787878">
        <w:rPr>
          <w:rFonts w:ascii="Cambria" w:hAnsi="Cambria"/>
          <w:bCs/>
          <w:sz w:val="20"/>
          <w:szCs w:val="20"/>
        </w:rPr>
        <w:t xml:space="preserve">miesto podnikania </w:t>
      </w:r>
      <w:r w:rsidR="002E17CD">
        <w:rPr>
          <w:rFonts w:ascii="Cambria" w:hAnsi="Cambria"/>
          <w:bCs/>
          <w:sz w:val="20"/>
          <w:szCs w:val="20"/>
        </w:rPr>
        <w:t>Horná Mičiná 91,</w:t>
      </w:r>
      <w:r w:rsidRPr="00787878">
        <w:rPr>
          <w:rFonts w:ascii="Cambria" w:hAnsi="Cambria"/>
          <w:sz w:val="20"/>
          <w:szCs w:val="20"/>
        </w:rPr>
        <w:t xml:space="preserve"> 97401 </w:t>
      </w:r>
      <w:r w:rsidR="002E17CD">
        <w:rPr>
          <w:rFonts w:ascii="Cambria" w:hAnsi="Cambria"/>
          <w:sz w:val="20"/>
          <w:szCs w:val="20"/>
        </w:rPr>
        <w:t>Horná Mičiná</w:t>
      </w:r>
    </w:p>
    <w:p w14:paraId="63CD8CC2" w14:textId="4ED59EFD" w:rsidR="008F2BD8" w:rsidRPr="00787878" w:rsidRDefault="00094794" w:rsidP="00F336BF">
      <w:pPr>
        <w:pStyle w:val="Zkladntext3"/>
        <w:widowControl w:val="0"/>
        <w:spacing w:after="0" w:line="276" w:lineRule="auto"/>
        <w:ind w:left="142"/>
        <w:rPr>
          <w:rFonts w:ascii="Cambria" w:hAnsi="Cambria" w:cstheme="minorHAnsi"/>
          <w:sz w:val="20"/>
          <w:szCs w:val="20"/>
        </w:rPr>
      </w:pPr>
      <w:r w:rsidRPr="00787878">
        <w:rPr>
          <w:rFonts w:ascii="Cambria" w:hAnsi="Cambria" w:cstheme="minorHAnsi"/>
          <w:sz w:val="20"/>
          <w:szCs w:val="20"/>
        </w:rPr>
        <w:t xml:space="preserve"> </w:t>
      </w:r>
      <w:r w:rsidR="008F2BD8" w:rsidRPr="00787878">
        <w:rPr>
          <w:rFonts w:ascii="Cambria" w:hAnsi="Cambria" w:cstheme="minorHAnsi"/>
          <w:sz w:val="20"/>
          <w:szCs w:val="20"/>
        </w:rPr>
        <w:t xml:space="preserve">(ďalej len </w:t>
      </w:r>
      <w:r w:rsidR="008F2BD8" w:rsidRPr="00787878">
        <w:rPr>
          <w:rFonts w:ascii="Cambria" w:hAnsi="Cambria" w:cstheme="minorHAnsi"/>
          <w:b/>
          <w:sz w:val="20"/>
          <w:szCs w:val="20"/>
        </w:rPr>
        <w:t>„</w:t>
      </w:r>
      <w:r w:rsidRPr="00787878">
        <w:rPr>
          <w:rFonts w:ascii="Cambria" w:hAnsi="Cambria" w:cstheme="minorHAnsi"/>
          <w:b/>
          <w:sz w:val="20"/>
          <w:szCs w:val="20"/>
          <w:lang w:val="sk-SK"/>
        </w:rPr>
        <w:t>Prevádzkovateľ</w:t>
      </w:r>
      <w:r w:rsidR="008F2BD8" w:rsidRPr="00787878">
        <w:rPr>
          <w:rFonts w:ascii="Cambria" w:hAnsi="Cambria" w:cstheme="minorHAnsi"/>
          <w:b/>
          <w:sz w:val="20"/>
          <w:szCs w:val="20"/>
        </w:rPr>
        <w:t>“</w:t>
      </w:r>
      <w:r w:rsidR="008F2BD8" w:rsidRPr="00787878">
        <w:rPr>
          <w:rFonts w:ascii="Cambria" w:hAnsi="Cambria" w:cstheme="minorHAnsi"/>
          <w:sz w:val="20"/>
          <w:szCs w:val="20"/>
        </w:rPr>
        <w:t>)</w:t>
      </w:r>
    </w:p>
    <w:p w14:paraId="42EB8D78" w14:textId="292183A4" w:rsidR="00094794" w:rsidRPr="00787878" w:rsidRDefault="00094794" w:rsidP="00787878">
      <w:pPr>
        <w:spacing w:line="276" w:lineRule="auto"/>
        <w:ind w:left="142"/>
        <w:rPr>
          <w:rFonts w:ascii="Cambria" w:hAnsi="Cambria" w:cstheme="minorHAnsi"/>
        </w:rPr>
      </w:pPr>
      <w:r w:rsidRPr="00787878">
        <w:rPr>
          <w:rFonts w:ascii="Cambria" w:hAnsi="Cambria" w:cstheme="minorHAnsi"/>
        </w:rPr>
        <w:t>a</w:t>
      </w:r>
    </w:p>
    <w:p w14:paraId="500AF633" w14:textId="7E6795B6" w:rsidR="00E21BAE" w:rsidRPr="00787878" w:rsidRDefault="002F6AE0" w:rsidP="00F336BF">
      <w:pPr>
        <w:pStyle w:val="Zkladntext3"/>
        <w:widowControl w:val="0"/>
        <w:numPr>
          <w:ilvl w:val="0"/>
          <w:numId w:val="32"/>
        </w:numPr>
        <w:spacing w:after="0" w:line="276" w:lineRule="auto"/>
        <w:ind w:left="142" w:firstLine="0"/>
        <w:rPr>
          <w:rFonts w:ascii="Cambria" w:hAnsi="Cambria" w:cstheme="minorHAnsi"/>
          <w:b/>
          <w:color w:val="0099CC"/>
          <w:sz w:val="20"/>
          <w:szCs w:val="20"/>
          <w:lang w:eastAsia="en-US" w:bidi="ar-DZ"/>
        </w:rPr>
      </w:pPr>
      <w:r w:rsidRPr="00787878">
        <w:rPr>
          <w:rFonts w:ascii="Cambria" w:hAnsi="Cambria" w:cstheme="minorHAnsi"/>
          <w:b/>
          <w:color w:val="0099CC"/>
          <w:sz w:val="20"/>
          <w:szCs w:val="20"/>
          <w:lang w:val="sk-SK" w:eastAsia="en-US" w:bidi="ar-DZ"/>
        </w:rPr>
        <w:t>Poskytovate</w:t>
      </w:r>
      <w:r w:rsidR="00AF3236" w:rsidRPr="00787878">
        <w:rPr>
          <w:rFonts w:ascii="Cambria" w:hAnsi="Cambria" w:cstheme="minorHAnsi"/>
          <w:b/>
          <w:color w:val="0099CC"/>
          <w:sz w:val="20"/>
          <w:szCs w:val="20"/>
          <w:lang w:val="sk-SK" w:eastAsia="en-US" w:bidi="ar-DZ"/>
        </w:rPr>
        <w:t>ľom</w:t>
      </w:r>
      <w:r w:rsidR="00E21BAE" w:rsidRPr="00787878">
        <w:rPr>
          <w:rFonts w:ascii="Cambria" w:hAnsi="Cambria" w:cstheme="minorHAnsi"/>
          <w:b/>
          <w:color w:val="0099CC"/>
          <w:sz w:val="20"/>
          <w:szCs w:val="20"/>
          <w:lang w:eastAsia="en-US" w:bidi="ar-DZ"/>
        </w:rPr>
        <w:t xml:space="preserve">: </w:t>
      </w:r>
      <w:r w:rsidR="00787878">
        <w:rPr>
          <w:rFonts w:ascii="Cambria" w:hAnsi="Cambria" w:cstheme="minorHAnsi"/>
          <w:b/>
          <w:color w:val="0099CC"/>
          <w:sz w:val="20"/>
          <w:szCs w:val="20"/>
          <w:lang w:val="sk-SK" w:eastAsia="en-US" w:bidi="ar-DZ"/>
        </w:rPr>
        <w:t>(dieťa)</w:t>
      </w:r>
      <w:r w:rsidR="00E21BAE" w:rsidRPr="00787878">
        <w:rPr>
          <w:rFonts w:ascii="Cambria" w:hAnsi="Cambria" w:cstheme="minorHAnsi"/>
          <w:b/>
          <w:color w:val="0099CC"/>
          <w:sz w:val="20"/>
          <w:szCs w:val="20"/>
          <w:lang w:eastAsia="en-US" w:bidi="ar-DZ"/>
        </w:rPr>
        <w:tab/>
      </w:r>
      <w:r w:rsidR="00E21BAE" w:rsidRPr="00787878">
        <w:rPr>
          <w:rFonts w:ascii="Cambria" w:hAnsi="Cambria" w:cstheme="minorHAnsi"/>
          <w:b/>
          <w:color w:val="0099CC"/>
          <w:sz w:val="20"/>
          <w:szCs w:val="20"/>
          <w:lang w:eastAsia="en-US" w:bidi="ar-DZ"/>
        </w:rPr>
        <w:tab/>
      </w:r>
    </w:p>
    <w:p w14:paraId="4EC004C7" w14:textId="2AB171B1" w:rsidR="002F6AE0" w:rsidRPr="00787878" w:rsidRDefault="00E32FD3" w:rsidP="00F336BF">
      <w:pPr>
        <w:spacing w:line="276" w:lineRule="auto"/>
        <w:ind w:left="142"/>
        <w:rPr>
          <w:rFonts w:ascii="Cambria" w:hAnsi="Cambria" w:cstheme="minorHAnsi"/>
        </w:rPr>
      </w:pPr>
      <w:r w:rsidRPr="00787878">
        <w:rPr>
          <w:rFonts w:ascii="Cambria" w:hAnsi="Cambria" w:cstheme="minorHAnsi"/>
        </w:rPr>
        <w:t>Meno a</w:t>
      </w:r>
      <w:r w:rsidR="00A65981" w:rsidRPr="00787878">
        <w:rPr>
          <w:rFonts w:ascii="Cambria" w:hAnsi="Cambria" w:cstheme="minorHAnsi"/>
        </w:rPr>
        <w:t xml:space="preserve"> </w:t>
      </w:r>
      <w:r w:rsidRPr="00787878">
        <w:rPr>
          <w:rFonts w:ascii="Cambria" w:hAnsi="Cambria" w:cstheme="minorHAnsi"/>
        </w:rPr>
        <w:t xml:space="preserve">priezvisko: </w:t>
      </w:r>
    </w:p>
    <w:p w14:paraId="342D6282" w14:textId="1CF43171" w:rsidR="00E32FD3" w:rsidRPr="00787878" w:rsidRDefault="00E32FD3" w:rsidP="00F336BF">
      <w:pPr>
        <w:spacing w:line="276" w:lineRule="auto"/>
        <w:ind w:left="142"/>
        <w:rPr>
          <w:rFonts w:ascii="Cambria" w:hAnsi="Cambria" w:cstheme="minorHAnsi"/>
        </w:rPr>
      </w:pPr>
      <w:r w:rsidRPr="00787878">
        <w:rPr>
          <w:rFonts w:ascii="Cambria" w:hAnsi="Cambria" w:cstheme="minorHAnsi"/>
        </w:rPr>
        <w:t xml:space="preserve">Dátum narodenia: </w:t>
      </w:r>
    </w:p>
    <w:p w14:paraId="5F198122" w14:textId="29E699DC" w:rsidR="00E32FD3" w:rsidRPr="00787878" w:rsidRDefault="00E32FD3" w:rsidP="00F336BF">
      <w:pPr>
        <w:spacing w:line="276" w:lineRule="auto"/>
        <w:ind w:left="142"/>
        <w:rPr>
          <w:rFonts w:ascii="Cambria" w:hAnsi="Cambria" w:cstheme="minorHAnsi"/>
        </w:rPr>
      </w:pPr>
      <w:r w:rsidRPr="00787878">
        <w:rPr>
          <w:rFonts w:ascii="Cambria" w:hAnsi="Cambria" w:cstheme="minorHAnsi"/>
        </w:rPr>
        <w:t xml:space="preserve">Bydlisko: </w:t>
      </w:r>
    </w:p>
    <w:p w14:paraId="0F67775F" w14:textId="0A934F8C" w:rsidR="00E32FD3" w:rsidRPr="00787878" w:rsidRDefault="00CA024D" w:rsidP="00F336BF">
      <w:pPr>
        <w:spacing w:line="276" w:lineRule="auto"/>
        <w:ind w:left="142"/>
        <w:rPr>
          <w:rFonts w:ascii="Cambria" w:hAnsi="Cambria" w:cstheme="minorHAnsi"/>
          <w:color w:val="00B0F0"/>
        </w:rPr>
      </w:pPr>
      <w:r w:rsidRPr="00787878">
        <w:rPr>
          <w:rFonts w:ascii="Cambria" w:hAnsi="Cambria" w:cstheme="minorHAnsi"/>
          <w:color w:val="00B0F0"/>
        </w:rPr>
        <w:t>Zastúpená zákonným zástupcom (rodičom)</w:t>
      </w:r>
    </w:p>
    <w:p w14:paraId="0A8F2FD4" w14:textId="24F75468" w:rsidR="00CA024D" w:rsidRPr="00787878" w:rsidRDefault="00CA024D" w:rsidP="00F336BF">
      <w:pPr>
        <w:spacing w:line="276" w:lineRule="auto"/>
        <w:ind w:left="142"/>
        <w:rPr>
          <w:rFonts w:ascii="Cambria" w:hAnsi="Cambria" w:cstheme="minorHAnsi"/>
        </w:rPr>
      </w:pPr>
      <w:r w:rsidRPr="00787878">
        <w:rPr>
          <w:rFonts w:ascii="Cambria" w:hAnsi="Cambria" w:cstheme="minorHAnsi"/>
        </w:rPr>
        <w:t>Meno a</w:t>
      </w:r>
      <w:r w:rsidR="00A65981" w:rsidRPr="00787878">
        <w:rPr>
          <w:rFonts w:ascii="Cambria" w:hAnsi="Cambria" w:cstheme="minorHAnsi"/>
        </w:rPr>
        <w:t xml:space="preserve"> </w:t>
      </w:r>
      <w:r w:rsidRPr="00787878">
        <w:rPr>
          <w:rFonts w:ascii="Cambria" w:hAnsi="Cambria" w:cstheme="minorHAnsi"/>
        </w:rPr>
        <w:t xml:space="preserve">priezvisko: </w:t>
      </w:r>
    </w:p>
    <w:p w14:paraId="322AA1AC" w14:textId="77777777" w:rsidR="00CA024D" w:rsidRPr="00787878" w:rsidRDefault="00CA024D" w:rsidP="00F336BF">
      <w:pPr>
        <w:spacing w:line="276" w:lineRule="auto"/>
        <w:ind w:left="142"/>
        <w:rPr>
          <w:rFonts w:ascii="Cambria" w:hAnsi="Cambria" w:cstheme="minorHAnsi"/>
        </w:rPr>
      </w:pPr>
      <w:r w:rsidRPr="00787878">
        <w:rPr>
          <w:rFonts w:ascii="Cambria" w:hAnsi="Cambria" w:cstheme="minorHAnsi"/>
        </w:rPr>
        <w:t xml:space="preserve">Dátum narodenia: </w:t>
      </w:r>
    </w:p>
    <w:p w14:paraId="28890C2B" w14:textId="77777777" w:rsidR="00CA024D" w:rsidRPr="00787878" w:rsidRDefault="00CA024D" w:rsidP="00F336BF">
      <w:pPr>
        <w:spacing w:line="276" w:lineRule="auto"/>
        <w:ind w:left="142"/>
        <w:rPr>
          <w:rFonts w:ascii="Cambria" w:hAnsi="Cambria" w:cstheme="minorHAnsi"/>
        </w:rPr>
      </w:pPr>
      <w:r w:rsidRPr="00787878">
        <w:rPr>
          <w:rFonts w:ascii="Cambria" w:hAnsi="Cambria" w:cstheme="minorHAnsi"/>
        </w:rPr>
        <w:t xml:space="preserve">Bydlisko: </w:t>
      </w:r>
    </w:p>
    <w:p w14:paraId="4E39382C" w14:textId="606775CD" w:rsidR="00E5463C" w:rsidRPr="00787878" w:rsidRDefault="00E5463C" w:rsidP="00F336BF">
      <w:pPr>
        <w:spacing w:line="276" w:lineRule="auto"/>
        <w:ind w:left="142"/>
        <w:rPr>
          <w:rFonts w:ascii="Cambria" w:hAnsi="Cambria" w:cstheme="minorHAnsi"/>
        </w:rPr>
      </w:pPr>
      <w:r w:rsidRPr="00787878">
        <w:rPr>
          <w:rFonts w:ascii="Cambria" w:hAnsi="Cambria" w:cstheme="minorHAnsi"/>
        </w:rPr>
        <w:t>(ďalej len „</w:t>
      </w:r>
      <w:r w:rsidR="002F6AE0" w:rsidRPr="00787878">
        <w:rPr>
          <w:rFonts w:ascii="Cambria" w:hAnsi="Cambria" w:cstheme="minorHAnsi"/>
          <w:b/>
        </w:rPr>
        <w:t>poskytovateľ</w:t>
      </w:r>
      <w:r w:rsidRPr="00787878">
        <w:rPr>
          <w:rFonts w:ascii="Cambria" w:hAnsi="Cambria" w:cstheme="minorHAnsi"/>
        </w:rPr>
        <w:t>“)</w:t>
      </w:r>
    </w:p>
    <w:p w14:paraId="054FC0E1" w14:textId="77777777" w:rsidR="00094794" w:rsidRPr="00787878" w:rsidRDefault="00094794" w:rsidP="00F336BF">
      <w:pPr>
        <w:spacing w:line="276" w:lineRule="auto"/>
        <w:ind w:left="142"/>
        <w:rPr>
          <w:rFonts w:ascii="Cambria" w:hAnsi="Cambria" w:cstheme="minorHAnsi"/>
        </w:rPr>
      </w:pPr>
    </w:p>
    <w:p w14:paraId="38985645" w14:textId="5BA4DBD4" w:rsidR="00C20213" w:rsidRPr="00787878" w:rsidRDefault="00AF3236" w:rsidP="00F336BF">
      <w:pPr>
        <w:spacing w:line="276" w:lineRule="auto"/>
        <w:ind w:left="142"/>
        <w:rPr>
          <w:rFonts w:ascii="Cambria" w:hAnsi="Cambria" w:cstheme="minorHAnsi"/>
        </w:rPr>
      </w:pPr>
      <w:r w:rsidRPr="00787878">
        <w:rPr>
          <w:rFonts w:ascii="Cambria" w:hAnsi="Cambria" w:cstheme="minorHAnsi"/>
        </w:rPr>
        <w:t xml:space="preserve">(ďalej </w:t>
      </w:r>
      <w:r w:rsidR="00094794" w:rsidRPr="00787878">
        <w:rPr>
          <w:rFonts w:ascii="Cambria" w:hAnsi="Cambria" w:cstheme="minorHAnsi"/>
        </w:rPr>
        <w:t>prevádzkovateľ</w:t>
      </w:r>
      <w:r w:rsidRPr="00787878">
        <w:rPr>
          <w:rFonts w:ascii="Cambria" w:hAnsi="Cambria" w:cstheme="minorHAnsi"/>
        </w:rPr>
        <w:t xml:space="preserve"> a</w:t>
      </w:r>
      <w:r w:rsidR="00A65981" w:rsidRPr="00787878">
        <w:rPr>
          <w:rFonts w:ascii="Cambria" w:hAnsi="Cambria" w:cstheme="minorHAnsi"/>
        </w:rPr>
        <w:t xml:space="preserve"> </w:t>
      </w:r>
      <w:r w:rsidR="002F6AE0" w:rsidRPr="00787878">
        <w:rPr>
          <w:rFonts w:ascii="Cambria" w:hAnsi="Cambria" w:cstheme="minorHAnsi"/>
        </w:rPr>
        <w:t>poskytovateľ</w:t>
      </w:r>
      <w:r w:rsidRPr="00787878">
        <w:rPr>
          <w:rFonts w:ascii="Cambria" w:hAnsi="Cambria" w:cstheme="minorHAnsi"/>
        </w:rPr>
        <w:t xml:space="preserve"> spolu ako „</w:t>
      </w:r>
      <w:r w:rsidRPr="00787878">
        <w:rPr>
          <w:rFonts w:ascii="Cambria" w:hAnsi="Cambria" w:cstheme="minorHAnsi"/>
          <w:b/>
        </w:rPr>
        <w:t>zmluvné strany</w:t>
      </w:r>
      <w:r w:rsidRPr="00787878">
        <w:rPr>
          <w:rFonts w:ascii="Cambria" w:hAnsi="Cambria" w:cstheme="minorHAnsi"/>
        </w:rPr>
        <w:t>“ a</w:t>
      </w:r>
      <w:r w:rsidR="00A65981" w:rsidRPr="00787878">
        <w:rPr>
          <w:rFonts w:ascii="Cambria" w:hAnsi="Cambria" w:cstheme="minorHAnsi"/>
        </w:rPr>
        <w:t xml:space="preserve"> </w:t>
      </w:r>
      <w:r w:rsidRPr="00787878">
        <w:rPr>
          <w:rFonts w:ascii="Cambria" w:hAnsi="Cambria" w:cstheme="minorHAnsi"/>
        </w:rPr>
        <w:t>ktorýkoľvek z</w:t>
      </w:r>
      <w:r w:rsidR="00A65981" w:rsidRPr="00787878">
        <w:rPr>
          <w:rFonts w:ascii="Cambria" w:hAnsi="Cambria" w:cstheme="minorHAnsi"/>
        </w:rPr>
        <w:t xml:space="preserve"> </w:t>
      </w:r>
      <w:r w:rsidRPr="00787878">
        <w:rPr>
          <w:rFonts w:ascii="Cambria" w:hAnsi="Cambria" w:cstheme="minorHAnsi"/>
        </w:rPr>
        <w:t>nich ako „</w:t>
      </w:r>
      <w:r w:rsidRPr="00787878">
        <w:rPr>
          <w:rFonts w:ascii="Cambria" w:hAnsi="Cambria" w:cstheme="minorHAnsi"/>
          <w:b/>
          <w:bCs/>
        </w:rPr>
        <w:t>zmluvná strana</w:t>
      </w:r>
      <w:r w:rsidRPr="00787878">
        <w:rPr>
          <w:rFonts w:ascii="Cambria" w:hAnsi="Cambria" w:cstheme="minorHAnsi"/>
        </w:rPr>
        <w:t>“)</w:t>
      </w:r>
    </w:p>
    <w:p w14:paraId="53A422A6" w14:textId="080F6DAD" w:rsidR="00CA024D" w:rsidRPr="00787878" w:rsidRDefault="00CA024D" w:rsidP="00F336BF">
      <w:pPr>
        <w:spacing w:line="276" w:lineRule="auto"/>
        <w:ind w:left="142"/>
        <w:jc w:val="both"/>
        <w:rPr>
          <w:rFonts w:ascii="Cambria" w:hAnsi="Cambria" w:cstheme="minorHAnsi"/>
        </w:rPr>
      </w:pPr>
    </w:p>
    <w:p w14:paraId="7FB099A8" w14:textId="753A3044" w:rsidR="00E21BAE" w:rsidRPr="00787878" w:rsidRDefault="00CA024D" w:rsidP="00F336BF">
      <w:pPr>
        <w:spacing w:line="276" w:lineRule="auto"/>
        <w:ind w:left="142"/>
        <w:jc w:val="both"/>
        <w:rPr>
          <w:rFonts w:ascii="Cambria" w:hAnsi="Cambria" w:cstheme="minorHAnsi"/>
        </w:rPr>
      </w:pPr>
      <w:r w:rsidRPr="00787878">
        <w:rPr>
          <w:rFonts w:ascii="Cambria" w:hAnsi="Cambria" w:cstheme="minorHAnsi"/>
        </w:rPr>
        <w:t xml:space="preserve">Zmluvné strany </w:t>
      </w:r>
      <w:r w:rsidR="00AF3236" w:rsidRPr="00787878">
        <w:rPr>
          <w:rFonts w:ascii="Cambria" w:hAnsi="Cambria" w:cstheme="minorHAnsi"/>
        </w:rPr>
        <w:t xml:space="preserve">uzatvárajú </w:t>
      </w:r>
      <w:r w:rsidR="00E21BAE" w:rsidRPr="00787878">
        <w:rPr>
          <w:rFonts w:ascii="Cambria" w:hAnsi="Cambria" w:cstheme="minorHAnsi"/>
        </w:rPr>
        <w:t xml:space="preserve"> </w:t>
      </w:r>
      <w:r w:rsidRPr="00787878">
        <w:rPr>
          <w:rFonts w:ascii="Cambria" w:hAnsi="Cambria" w:cstheme="minorHAnsi"/>
        </w:rPr>
        <w:t xml:space="preserve">túto rámcovú zmluvu </w:t>
      </w:r>
      <w:r w:rsidR="00AF3236" w:rsidRPr="00787878">
        <w:rPr>
          <w:rFonts w:ascii="Cambria" w:hAnsi="Cambria" w:cstheme="minorHAnsi"/>
        </w:rPr>
        <w:t>o</w:t>
      </w:r>
      <w:r w:rsidR="00A65981" w:rsidRPr="00787878">
        <w:rPr>
          <w:rFonts w:ascii="Cambria" w:hAnsi="Cambria" w:cstheme="minorHAnsi"/>
        </w:rPr>
        <w:t xml:space="preserve"> </w:t>
      </w:r>
      <w:r w:rsidRPr="00787878">
        <w:rPr>
          <w:rFonts w:ascii="Cambria" w:hAnsi="Cambria" w:cstheme="minorHAnsi"/>
        </w:rPr>
        <w:t>vyhotovení a</w:t>
      </w:r>
      <w:r w:rsidR="00A65981" w:rsidRPr="00787878">
        <w:rPr>
          <w:rFonts w:ascii="Cambria" w:hAnsi="Cambria" w:cstheme="minorHAnsi"/>
        </w:rPr>
        <w:t xml:space="preserve"> </w:t>
      </w:r>
      <w:r w:rsidRPr="00787878">
        <w:rPr>
          <w:rFonts w:ascii="Cambria" w:hAnsi="Cambria" w:cstheme="minorHAnsi"/>
        </w:rPr>
        <w:t xml:space="preserve">použití </w:t>
      </w:r>
      <w:r w:rsidR="002F6AE0" w:rsidRPr="00787878">
        <w:rPr>
          <w:rFonts w:ascii="Cambria" w:hAnsi="Cambria" w:cstheme="minorHAnsi"/>
        </w:rPr>
        <w:t xml:space="preserve">podobizne </w:t>
      </w:r>
      <w:r w:rsidR="00663C07" w:rsidRPr="00787878">
        <w:rPr>
          <w:rFonts w:ascii="Cambria" w:hAnsi="Cambria" w:cstheme="minorHAnsi"/>
        </w:rPr>
        <w:t>a</w:t>
      </w:r>
      <w:r w:rsidR="00A65981" w:rsidRPr="00787878">
        <w:rPr>
          <w:rFonts w:ascii="Cambria" w:hAnsi="Cambria" w:cstheme="minorHAnsi"/>
        </w:rPr>
        <w:t xml:space="preserve"> </w:t>
      </w:r>
      <w:r w:rsidR="00663C07" w:rsidRPr="00787878">
        <w:rPr>
          <w:rFonts w:ascii="Cambria" w:hAnsi="Cambria" w:cstheme="minorHAnsi"/>
        </w:rPr>
        <w:t xml:space="preserve">audiozáznamu </w:t>
      </w:r>
      <w:r w:rsidR="00AF3236" w:rsidRPr="00787878">
        <w:rPr>
          <w:rFonts w:ascii="Cambria" w:hAnsi="Cambria" w:cstheme="minorHAnsi"/>
        </w:rPr>
        <w:t>(ďalej ako „</w:t>
      </w:r>
      <w:r w:rsidR="00AF3236" w:rsidRPr="00787878">
        <w:rPr>
          <w:rFonts w:ascii="Cambria" w:hAnsi="Cambria" w:cstheme="minorHAnsi"/>
          <w:b/>
        </w:rPr>
        <w:t>Zmluva</w:t>
      </w:r>
      <w:r w:rsidR="00AF3236" w:rsidRPr="00787878">
        <w:rPr>
          <w:rFonts w:ascii="Cambria" w:hAnsi="Cambria" w:cstheme="minorHAnsi"/>
        </w:rPr>
        <w:t xml:space="preserve">“) za nasledovných podmienok:  </w:t>
      </w:r>
    </w:p>
    <w:p w14:paraId="226B786F" w14:textId="77777777" w:rsidR="00094794" w:rsidRPr="00787878" w:rsidRDefault="00094794" w:rsidP="00F336BF">
      <w:pPr>
        <w:spacing w:line="276" w:lineRule="auto"/>
        <w:ind w:left="142"/>
        <w:jc w:val="both"/>
        <w:rPr>
          <w:rFonts w:ascii="Cambria" w:hAnsi="Cambria" w:cstheme="minorHAnsi"/>
        </w:rPr>
      </w:pPr>
    </w:p>
    <w:p w14:paraId="695F6AA6" w14:textId="05B95A13" w:rsidR="00E21BAE" w:rsidRPr="00787878" w:rsidRDefault="00E21BAE" w:rsidP="00F336BF">
      <w:pPr>
        <w:pStyle w:val="Zarkazkladnhotextu2"/>
        <w:widowControl w:val="0"/>
        <w:numPr>
          <w:ilvl w:val="0"/>
          <w:numId w:val="9"/>
        </w:numPr>
        <w:spacing w:line="276" w:lineRule="auto"/>
        <w:ind w:left="142" w:firstLine="0"/>
        <w:jc w:val="center"/>
        <w:rPr>
          <w:rFonts w:ascii="Cambria" w:hAnsi="Cambria" w:cstheme="minorHAnsi"/>
          <w:b/>
        </w:rPr>
      </w:pPr>
      <w:r w:rsidRPr="00787878">
        <w:rPr>
          <w:rFonts w:ascii="Cambria" w:hAnsi="Cambria" w:cstheme="minorHAnsi"/>
          <w:b/>
        </w:rPr>
        <w:t xml:space="preserve">Predmet </w:t>
      </w:r>
      <w:r w:rsidR="00AF3236" w:rsidRPr="00787878">
        <w:rPr>
          <w:rFonts w:ascii="Cambria" w:hAnsi="Cambria" w:cstheme="minorHAnsi"/>
          <w:b/>
          <w:lang w:val="sk-SK"/>
        </w:rPr>
        <w:t>Z</w:t>
      </w:r>
      <w:proofErr w:type="spellStart"/>
      <w:r w:rsidRPr="00787878">
        <w:rPr>
          <w:rFonts w:ascii="Cambria" w:hAnsi="Cambria" w:cstheme="minorHAnsi"/>
          <w:b/>
        </w:rPr>
        <w:t>mluvy</w:t>
      </w:r>
      <w:proofErr w:type="spellEnd"/>
    </w:p>
    <w:p w14:paraId="429D9558" w14:textId="076DBD84" w:rsidR="00094794" w:rsidRPr="00787878" w:rsidRDefault="00094794" w:rsidP="00F336BF">
      <w:pPr>
        <w:pStyle w:val="Odsekzoznamu"/>
        <w:numPr>
          <w:ilvl w:val="1"/>
          <w:numId w:val="35"/>
        </w:numPr>
        <w:spacing w:line="276" w:lineRule="auto"/>
        <w:ind w:left="142" w:firstLine="0"/>
        <w:jc w:val="both"/>
        <w:rPr>
          <w:rFonts w:ascii="Cambria" w:hAnsi="Cambria" w:cstheme="minorHAnsi"/>
        </w:rPr>
      </w:pPr>
      <w:bookmarkStart w:id="1" w:name="_Ref521328068"/>
      <w:r w:rsidRPr="00787878">
        <w:rPr>
          <w:rFonts w:ascii="Cambria" w:hAnsi="Cambria" w:cstheme="minorHAnsi"/>
        </w:rPr>
        <w:t xml:space="preserve">Prevádzkovateľ vedie Tanečné štúdio </w:t>
      </w:r>
      <w:proofErr w:type="spellStart"/>
      <w:r w:rsidRPr="00787878">
        <w:rPr>
          <w:rFonts w:ascii="Cambria" w:hAnsi="Cambria" w:cstheme="minorHAnsi"/>
        </w:rPr>
        <w:t>Br</w:t>
      </w:r>
      <w:r w:rsidR="005D2DEE" w:rsidRPr="00787878">
        <w:rPr>
          <w:rFonts w:ascii="Cambria" w:hAnsi="Cambria" w:cstheme="minorHAnsi"/>
        </w:rPr>
        <w:t>i</w:t>
      </w:r>
      <w:r w:rsidRPr="00787878">
        <w:rPr>
          <w:rFonts w:ascii="Cambria" w:hAnsi="Cambria" w:cstheme="minorHAnsi"/>
        </w:rPr>
        <w:t>shka</w:t>
      </w:r>
      <w:proofErr w:type="spellEnd"/>
      <w:r w:rsidRPr="00787878">
        <w:rPr>
          <w:rFonts w:ascii="Cambria" w:hAnsi="Cambria" w:cstheme="minorHAnsi"/>
        </w:rPr>
        <w:t>, v</w:t>
      </w:r>
      <w:r w:rsidR="00A65981" w:rsidRPr="00787878">
        <w:rPr>
          <w:rFonts w:ascii="Cambria" w:hAnsi="Cambria" w:cstheme="minorHAnsi"/>
        </w:rPr>
        <w:t xml:space="preserve"> </w:t>
      </w:r>
      <w:r w:rsidRPr="00787878">
        <w:rPr>
          <w:rFonts w:ascii="Cambria" w:hAnsi="Cambria" w:cstheme="minorHAnsi"/>
        </w:rPr>
        <w:t>ktorom organizuje kurzy tanca pre deti a</w:t>
      </w:r>
      <w:r w:rsidR="00A65981" w:rsidRPr="00787878">
        <w:rPr>
          <w:rFonts w:ascii="Cambria" w:hAnsi="Cambria" w:cstheme="minorHAnsi"/>
        </w:rPr>
        <w:t xml:space="preserve"> </w:t>
      </w:r>
      <w:r w:rsidRPr="00787878">
        <w:rPr>
          <w:rFonts w:ascii="Cambria" w:hAnsi="Cambria" w:cstheme="minorHAnsi"/>
        </w:rPr>
        <w:t>dospelých a</w:t>
      </w:r>
      <w:r w:rsidR="00A65981" w:rsidRPr="00787878">
        <w:rPr>
          <w:rFonts w:ascii="Cambria" w:hAnsi="Cambria" w:cstheme="minorHAnsi"/>
        </w:rPr>
        <w:t xml:space="preserve"> </w:t>
      </w:r>
      <w:r w:rsidRPr="00787878">
        <w:rPr>
          <w:rFonts w:ascii="Cambria" w:hAnsi="Cambria" w:cstheme="minorHAnsi"/>
        </w:rPr>
        <w:t>organizuje tanečné vystúpenia a</w:t>
      </w:r>
      <w:r w:rsidR="00A65981" w:rsidRPr="00787878">
        <w:rPr>
          <w:rFonts w:ascii="Cambria" w:hAnsi="Cambria" w:cstheme="minorHAnsi"/>
        </w:rPr>
        <w:t xml:space="preserve"> </w:t>
      </w:r>
      <w:r w:rsidRPr="00787878">
        <w:rPr>
          <w:rFonts w:ascii="Cambria" w:hAnsi="Cambria" w:cstheme="minorHAnsi"/>
        </w:rPr>
        <w:t>účasť na tanečných súťažiach</w:t>
      </w:r>
      <w:r w:rsidR="005D2DEE" w:rsidRPr="00787878">
        <w:rPr>
          <w:rFonts w:ascii="Cambria" w:hAnsi="Cambria" w:cstheme="minorHAnsi"/>
        </w:rPr>
        <w:t xml:space="preserve">. V </w:t>
      </w:r>
      <w:r w:rsidRPr="00787878">
        <w:rPr>
          <w:rFonts w:ascii="Cambria" w:hAnsi="Cambria" w:cstheme="minorHAnsi"/>
        </w:rPr>
        <w:t>priebehu kurzov, vystúpení a</w:t>
      </w:r>
      <w:r w:rsidR="00A65981" w:rsidRPr="00787878">
        <w:rPr>
          <w:rFonts w:ascii="Cambria" w:hAnsi="Cambria" w:cstheme="minorHAnsi"/>
        </w:rPr>
        <w:t xml:space="preserve"> </w:t>
      </w:r>
      <w:r w:rsidRPr="00787878">
        <w:rPr>
          <w:rFonts w:ascii="Cambria" w:hAnsi="Cambria" w:cstheme="minorHAnsi"/>
        </w:rPr>
        <w:t xml:space="preserve">súťaží </w:t>
      </w:r>
      <w:r w:rsidR="005D2DEE" w:rsidRPr="00787878">
        <w:rPr>
          <w:rFonts w:ascii="Cambria" w:hAnsi="Cambria" w:cstheme="minorHAnsi"/>
        </w:rPr>
        <w:t xml:space="preserve">vyhotovuje prevádzkovateľ </w:t>
      </w:r>
      <w:r w:rsidRPr="00787878">
        <w:rPr>
          <w:rFonts w:ascii="Cambria" w:hAnsi="Cambria" w:cstheme="minorHAnsi"/>
        </w:rPr>
        <w:t>fotografickú dokumentáciu a</w:t>
      </w:r>
      <w:r w:rsidR="00A65981" w:rsidRPr="00787878">
        <w:rPr>
          <w:rFonts w:ascii="Cambria" w:hAnsi="Cambria" w:cstheme="minorHAnsi"/>
        </w:rPr>
        <w:t xml:space="preserve"> </w:t>
      </w:r>
      <w:r w:rsidRPr="00787878">
        <w:rPr>
          <w:rFonts w:ascii="Cambria" w:hAnsi="Cambria" w:cstheme="minorHAnsi"/>
        </w:rPr>
        <w:t>audiovizuálne záznamy, na ktorých je alebo môže byť, ako účastník kurzu zachytený aj poskytovateľ</w:t>
      </w:r>
      <w:r w:rsidR="005D2DEE" w:rsidRPr="00787878">
        <w:rPr>
          <w:rFonts w:ascii="Cambria" w:hAnsi="Cambria" w:cstheme="minorHAnsi"/>
        </w:rPr>
        <w:t xml:space="preserve">. </w:t>
      </w:r>
      <w:r w:rsidRPr="00787878">
        <w:rPr>
          <w:rFonts w:ascii="Cambria" w:hAnsi="Cambria" w:cstheme="minorHAnsi"/>
        </w:rPr>
        <w:t xml:space="preserve"> </w:t>
      </w:r>
    </w:p>
    <w:p w14:paraId="3277396C" w14:textId="6FCA295B" w:rsidR="00094794" w:rsidRPr="00787878" w:rsidRDefault="00094794" w:rsidP="00F336BF">
      <w:pPr>
        <w:pStyle w:val="Odsekzoznamu"/>
        <w:numPr>
          <w:ilvl w:val="1"/>
          <w:numId w:val="35"/>
        </w:numPr>
        <w:spacing w:line="276" w:lineRule="auto"/>
        <w:ind w:left="142" w:firstLine="0"/>
        <w:jc w:val="both"/>
        <w:rPr>
          <w:rFonts w:ascii="Cambria" w:hAnsi="Cambria" w:cstheme="minorHAnsi"/>
        </w:rPr>
      </w:pPr>
      <w:r w:rsidRPr="00787878">
        <w:rPr>
          <w:rFonts w:ascii="Cambria" w:hAnsi="Cambria" w:cstheme="minorHAnsi"/>
        </w:rPr>
        <w:t>Poskytovateľ má záujem, aby mu prevádzkovateľ kópie dokumentácie a záznamov bezodplatne poskytol na jeho osobné použitie a</w:t>
      </w:r>
      <w:r w:rsidR="00A65981" w:rsidRPr="00787878">
        <w:rPr>
          <w:rFonts w:ascii="Cambria" w:hAnsi="Cambria" w:cstheme="minorHAnsi"/>
        </w:rPr>
        <w:t xml:space="preserve"> </w:t>
      </w:r>
      <w:r w:rsidRPr="00787878">
        <w:rPr>
          <w:rFonts w:ascii="Cambria" w:hAnsi="Cambria" w:cstheme="minorHAnsi"/>
        </w:rPr>
        <w:t>vlastnú potrebu a</w:t>
      </w:r>
      <w:r w:rsidR="00A65981" w:rsidRPr="00787878">
        <w:rPr>
          <w:rFonts w:ascii="Cambria" w:hAnsi="Cambria" w:cstheme="minorHAnsi"/>
        </w:rPr>
        <w:t xml:space="preserve"> </w:t>
      </w:r>
      <w:r w:rsidRPr="00787878">
        <w:rPr>
          <w:rFonts w:ascii="Cambria" w:hAnsi="Cambria" w:cstheme="minorHAnsi"/>
        </w:rPr>
        <w:t>prevádzkovateľ je ochotný záznamy na vlastné náklady poskytnúť poskytovateľovi, za predpokladu, že poskytovateľ súhlasí s</w:t>
      </w:r>
      <w:r w:rsidR="00A65981" w:rsidRPr="00787878">
        <w:rPr>
          <w:rFonts w:ascii="Cambria" w:hAnsi="Cambria" w:cstheme="minorHAnsi"/>
        </w:rPr>
        <w:t xml:space="preserve"> </w:t>
      </w:r>
      <w:r w:rsidRPr="00787878">
        <w:rPr>
          <w:rFonts w:ascii="Cambria" w:hAnsi="Cambria" w:cstheme="minorHAnsi"/>
        </w:rPr>
        <w:t>tým, aby ich po dobu trvania tejto Zmluvy mohol prevádzkovateľ požívať aj na vlastné propagačné a</w:t>
      </w:r>
      <w:r w:rsidR="00A65981" w:rsidRPr="00787878">
        <w:rPr>
          <w:rFonts w:ascii="Cambria" w:hAnsi="Cambria" w:cstheme="minorHAnsi"/>
        </w:rPr>
        <w:t xml:space="preserve"> </w:t>
      </w:r>
      <w:r w:rsidRPr="00787878">
        <w:rPr>
          <w:rFonts w:ascii="Cambria" w:hAnsi="Cambria" w:cstheme="minorHAnsi"/>
        </w:rPr>
        <w:t xml:space="preserve">marketingové účely, </w:t>
      </w:r>
    </w:p>
    <w:p w14:paraId="551A3860" w14:textId="10CCA5E9" w:rsidR="002F6AE0" w:rsidRPr="00787878" w:rsidRDefault="00CA024D" w:rsidP="00F336BF">
      <w:pPr>
        <w:pStyle w:val="Odsekzoznamu"/>
        <w:numPr>
          <w:ilvl w:val="1"/>
          <w:numId w:val="35"/>
        </w:numPr>
        <w:spacing w:line="276" w:lineRule="auto"/>
        <w:ind w:left="142" w:firstLine="0"/>
        <w:jc w:val="both"/>
        <w:rPr>
          <w:rFonts w:ascii="Cambria" w:hAnsi="Cambria" w:cstheme="minorHAnsi"/>
        </w:rPr>
      </w:pPr>
      <w:r w:rsidRPr="00787878">
        <w:rPr>
          <w:rFonts w:ascii="Cambria" w:hAnsi="Cambria" w:cstheme="minorHAnsi"/>
        </w:rPr>
        <w:t>Na základe tejto Zmluvy a</w:t>
      </w:r>
      <w:r w:rsidR="00A65981" w:rsidRPr="00787878">
        <w:rPr>
          <w:rFonts w:ascii="Cambria" w:hAnsi="Cambria" w:cstheme="minorHAnsi"/>
        </w:rPr>
        <w:t xml:space="preserve"> </w:t>
      </w:r>
      <w:r w:rsidRPr="00787878">
        <w:rPr>
          <w:rFonts w:ascii="Cambria" w:hAnsi="Cambria" w:cstheme="minorHAnsi"/>
        </w:rPr>
        <w:t>za podmienok v</w:t>
      </w:r>
      <w:r w:rsidR="00A65981" w:rsidRPr="00787878">
        <w:rPr>
          <w:rFonts w:ascii="Cambria" w:hAnsi="Cambria" w:cstheme="minorHAnsi"/>
        </w:rPr>
        <w:t xml:space="preserve"> </w:t>
      </w:r>
      <w:r w:rsidRPr="00787878">
        <w:rPr>
          <w:rFonts w:ascii="Cambria" w:hAnsi="Cambria" w:cstheme="minorHAnsi"/>
        </w:rPr>
        <w:t xml:space="preserve">nej uvedených bude </w:t>
      </w:r>
      <w:r w:rsidR="00094794" w:rsidRPr="00787878">
        <w:rPr>
          <w:rFonts w:ascii="Cambria" w:hAnsi="Cambria" w:cstheme="minorHAnsi"/>
        </w:rPr>
        <w:t>prevádzkovateľ</w:t>
      </w:r>
      <w:r w:rsidRPr="00787878">
        <w:rPr>
          <w:rFonts w:ascii="Cambria" w:hAnsi="Cambria" w:cstheme="minorHAnsi"/>
        </w:rPr>
        <w:t xml:space="preserve"> zhotovovať fotodokumentáciu a</w:t>
      </w:r>
      <w:r w:rsidR="00A65981" w:rsidRPr="00787878">
        <w:rPr>
          <w:rFonts w:ascii="Cambria" w:hAnsi="Cambria" w:cstheme="minorHAnsi"/>
        </w:rPr>
        <w:t xml:space="preserve"> </w:t>
      </w:r>
      <w:r w:rsidRPr="00787878">
        <w:rPr>
          <w:rFonts w:ascii="Cambria" w:hAnsi="Cambria" w:cstheme="minorHAnsi"/>
        </w:rPr>
        <w:t>audiovizuálne záznamy z</w:t>
      </w:r>
      <w:r w:rsidR="00A65981" w:rsidRPr="00787878">
        <w:rPr>
          <w:rFonts w:ascii="Cambria" w:hAnsi="Cambria" w:cstheme="minorHAnsi"/>
        </w:rPr>
        <w:t xml:space="preserve"> </w:t>
      </w:r>
      <w:r w:rsidRPr="00787878">
        <w:rPr>
          <w:rFonts w:ascii="Cambria" w:hAnsi="Cambria" w:cstheme="minorHAnsi"/>
        </w:rPr>
        <w:t>kurzov, súťaží a</w:t>
      </w:r>
      <w:r w:rsidR="00A65981" w:rsidRPr="00787878">
        <w:rPr>
          <w:rFonts w:ascii="Cambria" w:hAnsi="Cambria" w:cstheme="minorHAnsi"/>
        </w:rPr>
        <w:t xml:space="preserve"> </w:t>
      </w:r>
      <w:r w:rsidRPr="00787878">
        <w:rPr>
          <w:rFonts w:ascii="Cambria" w:hAnsi="Cambria" w:cstheme="minorHAnsi"/>
        </w:rPr>
        <w:t>vystúpení s</w:t>
      </w:r>
      <w:r w:rsidR="00A65981" w:rsidRPr="00787878">
        <w:rPr>
          <w:rFonts w:ascii="Cambria" w:hAnsi="Cambria" w:cstheme="minorHAnsi"/>
        </w:rPr>
        <w:t xml:space="preserve"> </w:t>
      </w:r>
      <w:r w:rsidRPr="00787878">
        <w:rPr>
          <w:rFonts w:ascii="Cambria" w:hAnsi="Cambria" w:cstheme="minorHAnsi"/>
        </w:rPr>
        <w:t xml:space="preserve">účasťou poskytovateľa </w:t>
      </w:r>
      <w:r w:rsidR="00342E7B" w:rsidRPr="00787878">
        <w:rPr>
          <w:rFonts w:ascii="Cambria" w:hAnsi="Cambria" w:cstheme="minorHAnsi"/>
        </w:rPr>
        <w:t>(ďalej ako „</w:t>
      </w:r>
      <w:r w:rsidR="00342E7B" w:rsidRPr="00787878">
        <w:rPr>
          <w:rFonts w:ascii="Cambria" w:hAnsi="Cambria" w:cstheme="minorHAnsi"/>
          <w:b/>
          <w:bCs/>
        </w:rPr>
        <w:t>materiály</w:t>
      </w:r>
      <w:r w:rsidR="00342E7B" w:rsidRPr="00787878">
        <w:rPr>
          <w:rFonts w:ascii="Cambria" w:hAnsi="Cambria" w:cstheme="minorHAnsi"/>
        </w:rPr>
        <w:t xml:space="preserve">“) </w:t>
      </w:r>
      <w:r w:rsidRPr="00787878">
        <w:rPr>
          <w:rFonts w:ascii="Cambria" w:hAnsi="Cambria" w:cstheme="minorHAnsi"/>
        </w:rPr>
        <w:t>a</w:t>
      </w:r>
      <w:r w:rsidR="00A65981" w:rsidRPr="00787878">
        <w:rPr>
          <w:rFonts w:ascii="Cambria" w:hAnsi="Cambria" w:cstheme="minorHAnsi"/>
        </w:rPr>
        <w:t xml:space="preserve"> </w:t>
      </w:r>
      <w:r w:rsidRPr="00787878">
        <w:rPr>
          <w:rFonts w:ascii="Cambria" w:hAnsi="Cambria" w:cstheme="minorHAnsi"/>
        </w:rPr>
        <w:t>zaväzuje sa poskytovateľovi</w:t>
      </w:r>
    </w:p>
    <w:p w14:paraId="5876EBD6" w14:textId="6F22407D" w:rsidR="00CA024D" w:rsidRPr="00787878" w:rsidRDefault="00094794" w:rsidP="00F336BF">
      <w:pPr>
        <w:pStyle w:val="Odsekzoznamu"/>
        <w:numPr>
          <w:ilvl w:val="0"/>
          <w:numId w:val="36"/>
        </w:numPr>
        <w:spacing w:line="276" w:lineRule="auto"/>
        <w:ind w:left="142" w:firstLine="0"/>
        <w:jc w:val="both"/>
        <w:rPr>
          <w:rFonts w:ascii="Cambria" w:hAnsi="Cambria" w:cstheme="minorHAnsi"/>
        </w:rPr>
      </w:pPr>
      <w:r w:rsidRPr="00787878">
        <w:rPr>
          <w:rFonts w:ascii="Cambria" w:hAnsi="Cambria" w:cstheme="minorHAnsi"/>
        </w:rPr>
        <w:t>u</w:t>
      </w:r>
      <w:r w:rsidR="00CA024D" w:rsidRPr="00787878">
        <w:rPr>
          <w:rFonts w:ascii="Cambria" w:hAnsi="Cambria" w:cstheme="minorHAnsi"/>
        </w:rPr>
        <w:t>možniť prístup k</w:t>
      </w:r>
      <w:r w:rsidR="00A65981" w:rsidRPr="00787878">
        <w:rPr>
          <w:rFonts w:ascii="Cambria" w:hAnsi="Cambria" w:cstheme="minorHAnsi"/>
        </w:rPr>
        <w:t xml:space="preserve"> </w:t>
      </w:r>
      <w:r w:rsidR="005D2DEE" w:rsidRPr="00787878">
        <w:rPr>
          <w:rFonts w:ascii="Cambria" w:hAnsi="Cambria" w:cstheme="minorHAnsi"/>
        </w:rPr>
        <w:t>materiálom</w:t>
      </w:r>
      <w:r w:rsidR="00CA024D" w:rsidRPr="00787878">
        <w:rPr>
          <w:rFonts w:ascii="Cambria" w:hAnsi="Cambria" w:cstheme="minorHAnsi"/>
        </w:rPr>
        <w:t xml:space="preserve"> ich prehliadnutím na zariadeniach </w:t>
      </w:r>
      <w:r w:rsidRPr="00787878">
        <w:rPr>
          <w:rFonts w:ascii="Cambria" w:hAnsi="Cambria" w:cstheme="minorHAnsi"/>
        </w:rPr>
        <w:t>prevádzkovateľa</w:t>
      </w:r>
      <w:r w:rsidR="00CA024D" w:rsidRPr="00787878">
        <w:rPr>
          <w:rFonts w:ascii="Cambria" w:hAnsi="Cambria" w:cstheme="minorHAnsi"/>
        </w:rPr>
        <w:t>;</w:t>
      </w:r>
    </w:p>
    <w:p w14:paraId="0CA83E63" w14:textId="37564E01" w:rsidR="00CA024D" w:rsidRPr="00787878" w:rsidRDefault="00094794" w:rsidP="00F336BF">
      <w:pPr>
        <w:pStyle w:val="Odsekzoznamu"/>
        <w:numPr>
          <w:ilvl w:val="0"/>
          <w:numId w:val="36"/>
        </w:numPr>
        <w:spacing w:line="276" w:lineRule="auto"/>
        <w:ind w:left="142" w:firstLine="0"/>
        <w:jc w:val="both"/>
        <w:rPr>
          <w:rFonts w:ascii="Cambria" w:hAnsi="Cambria" w:cstheme="minorHAnsi"/>
        </w:rPr>
      </w:pPr>
      <w:r w:rsidRPr="00787878">
        <w:rPr>
          <w:rFonts w:ascii="Cambria" w:hAnsi="Cambria" w:cstheme="minorHAnsi"/>
        </w:rPr>
        <w:t>p</w:t>
      </w:r>
      <w:r w:rsidR="00CA024D" w:rsidRPr="00787878">
        <w:rPr>
          <w:rFonts w:ascii="Cambria" w:hAnsi="Cambria" w:cstheme="minorHAnsi"/>
        </w:rPr>
        <w:t>oskytnúť jednu kópiu fotodokumentácie a</w:t>
      </w:r>
      <w:r w:rsidR="00A65981" w:rsidRPr="00787878">
        <w:rPr>
          <w:rFonts w:ascii="Cambria" w:hAnsi="Cambria" w:cstheme="minorHAnsi"/>
        </w:rPr>
        <w:t xml:space="preserve"> </w:t>
      </w:r>
      <w:r w:rsidR="00CA024D" w:rsidRPr="00787878">
        <w:rPr>
          <w:rFonts w:ascii="Cambria" w:hAnsi="Cambria" w:cstheme="minorHAnsi"/>
        </w:rPr>
        <w:t>audiovizuálneho záznamu, na ktorom je zachytený poskytovateľ, a</w:t>
      </w:r>
      <w:r w:rsidR="00A65981" w:rsidRPr="00787878">
        <w:rPr>
          <w:rFonts w:ascii="Cambria" w:hAnsi="Cambria" w:cstheme="minorHAnsi"/>
        </w:rPr>
        <w:t xml:space="preserve"> </w:t>
      </w:r>
      <w:r w:rsidR="00CA024D" w:rsidRPr="00787878">
        <w:rPr>
          <w:rFonts w:ascii="Cambria" w:hAnsi="Cambria" w:cstheme="minorHAnsi"/>
        </w:rPr>
        <w:t>to bezodplatne a</w:t>
      </w:r>
      <w:r w:rsidR="00A65981" w:rsidRPr="00787878">
        <w:rPr>
          <w:rFonts w:ascii="Cambria" w:hAnsi="Cambria" w:cstheme="minorHAnsi"/>
        </w:rPr>
        <w:t xml:space="preserve"> </w:t>
      </w:r>
      <w:r w:rsidR="00CA024D" w:rsidRPr="00787878">
        <w:rPr>
          <w:rFonts w:ascii="Cambria" w:hAnsi="Cambria" w:cstheme="minorHAnsi"/>
        </w:rPr>
        <w:t xml:space="preserve">bez nákladov </w:t>
      </w:r>
      <w:r w:rsidRPr="00787878">
        <w:rPr>
          <w:rFonts w:ascii="Cambria" w:hAnsi="Cambria" w:cstheme="minorHAnsi"/>
        </w:rPr>
        <w:t xml:space="preserve">poskytovateľa </w:t>
      </w:r>
      <w:r w:rsidR="00CA024D" w:rsidRPr="00787878">
        <w:rPr>
          <w:rFonts w:ascii="Cambria" w:hAnsi="Cambria" w:cstheme="minorHAnsi"/>
        </w:rPr>
        <w:t>na nosič informácií (prenosom emailom alebo prostredníctvom úložiska, na CD-</w:t>
      </w:r>
      <w:proofErr w:type="spellStart"/>
      <w:r w:rsidR="00CA024D" w:rsidRPr="00787878">
        <w:rPr>
          <w:rFonts w:ascii="Cambria" w:hAnsi="Cambria" w:cstheme="minorHAnsi"/>
        </w:rPr>
        <w:t>rome</w:t>
      </w:r>
      <w:proofErr w:type="spellEnd"/>
      <w:r w:rsidR="00CA024D" w:rsidRPr="00787878">
        <w:rPr>
          <w:rFonts w:ascii="Cambria" w:hAnsi="Cambria" w:cstheme="minorHAnsi"/>
        </w:rPr>
        <w:t xml:space="preserve">, vytlačené, na inom vhodnom nosiči informácií podľa výberu </w:t>
      </w:r>
      <w:r w:rsidRPr="00787878">
        <w:rPr>
          <w:rFonts w:ascii="Cambria" w:hAnsi="Cambria" w:cstheme="minorHAnsi"/>
        </w:rPr>
        <w:t>prevádzkovateľa</w:t>
      </w:r>
      <w:r w:rsidR="00CA024D" w:rsidRPr="00787878">
        <w:rPr>
          <w:rFonts w:ascii="Cambria" w:hAnsi="Cambria" w:cstheme="minorHAnsi"/>
        </w:rPr>
        <w:t>)</w:t>
      </w:r>
      <w:r w:rsidR="00342E7B" w:rsidRPr="00787878">
        <w:rPr>
          <w:rFonts w:ascii="Cambria" w:hAnsi="Cambria" w:cstheme="minorHAnsi"/>
        </w:rPr>
        <w:t>;</w:t>
      </w:r>
    </w:p>
    <w:p w14:paraId="24425058" w14:textId="29F3D002" w:rsidR="00342E7B" w:rsidRPr="00787878" w:rsidRDefault="00094794" w:rsidP="00F336BF">
      <w:pPr>
        <w:pStyle w:val="Odsekzoznamu"/>
        <w:numPr>
          <w:ilvl w:val="0"/>
          <w:numId w:val="36"/>
        </w:numPr>
        <w:spacing w:line="276" w:lineRule="auto"/>
        <w:ind w:left="142" w:firstLine="0"/>
        <w:jc w:val="both"/>
        <w:rPr>
          <w:rFonts w:ascii="Cambria" w:hAnsi="Cambria" w:cstheme="minorHAnsi"/>
        </w:rPr>
      </w:pPr>
      <w:r w:rsidRPr="00787878">
        <w:rPr>
          <w:rFonts w:ascii="Cambria" w:hAnsi="Cambria" w:cstheme="minorHAnsi"/>
        </w:rPr>
        <w:t>p</w:t>
      </w:r>
      <w:r w:rsidR="00342E7B" w:rsidRPr="00787878">
        <w:rPr>
          <w:rFonts w:ascii="Cambria" w:hAnsi="Cambria" w:cstheme="minorHAnsi"/>
        </w:rPr>
        <w:t xml:space="preserve">oskytnúť oprávnenie na použitie </w:t>
      </w:r>
      <w:r w:rsidR="005D2DEE" w:rsidRPr="00787878">
        <w:rPr>
          <w:rFonts w:ascii="Cambria" w:hAnsi="Cambria" w:cstheme="minorHAnsi"/>
        </w:rPr>
        <w:t>materiálov</w:t>
      </w:r>
      <w:r w:rsidR="00342E7B" w:rsidRPr="00787878">
        <w:rPr>
          <w:rFonts w:ascii="Cambria" w:hAnsi="Cambria" w:cstheme="minorHAnsi"/>
        </w:rPr>
        <w:t xml:space="preserve"> na vlastné nekomerčné použitie poskytovateľa. </w:t>
      </w:r>
    </w:p>
    <w:p w14:paraId="74AF18F8" w14:textId="77777777" w:rsidR="002F6AE0" w:rsidRPr="00787878" w:rsidRDefault="002F6AE0" w:rsidP="00F336BF">
      <w:pPr>
        <w:spacing w:line="276" w:lineRule="auto"/>
        <w:ind w:left="142"/>
        <w:jc w:val="both"/>
        <w:rPr>
          <w:rFonts w:ascii="Cambria" w:hAnsi="Cambria" w:cstheme="minorHAnsi"/>
        </w:rPr>
      </w:pPr>
    </w:p>
    <w:p w14:paraId="2ED122DF" w14:textId="5EE9A377" w:rsidR="00342E7B" w:rsidRPr="00787878" w:rsidRDefault="00342E7B" w:rsidP="00F336BF">
      <w:pPr>
        <w:pStyle w:val="Odsekzoznamu"/>
        <w:numPr>
          <w:ilvl w:val="1"/>
          <w:numId w:val="35"/>
        </w:numPr>
        <w:spacing w:line="276" w:lineRule="auto"/>
        <w:ind w:left="142" w:firstLine="0"/>
        <w:jc w:val="both"/>
        <w:rPr>
          <w:rFonts w:ascii="Cambria" w:hAnsi="Cambria" w:cstheme="minorHAnsi"/>
        </w:rPr>
      </w:pPr>
      <w:r w:rsidRPr="00787878">
        <w:rPr>
          <w:rFonts w:ascii="Cambria" w:hAnsi="Cambria" w:cstheme="minorHAnsi"/>
        </w:rPr>
        <w:t>Na základe tejto Zmluvy a</w:t>
      </w:r>
      <w:r w:rsidR="00A65981" w:rsidRPr="00787878">
        <w:rPr>
          <w:rFonts w:ascii="Cambria" w:hAnsi="Cambria" w:cstheme="minorHAnsi"/>
        </w:rPr>
        <w:t xml:space="preserve"> </w:t>
      </w:r>
      <w:r w:rsidRPr="00787878">
        <w:rPr>
          <w:rFonts w:ascii="Cambria" w:hAnsi="Cambria" w:cstheme="minorHAnsi"/>
        </w:rPr>
        <w:t>za podmienok v</w:t>
      </w:r>
      <w:r w:rsidR="00A65981" w:rsidRPr="00787878">
        <w:rPr>
          <w:rFonts w:ascii="Cambria" w:hAnsi="Cambria" w:cstheme="minorHAnsi"/>
        </w:rPr>
        <w:t xml:space="preserve"> </w:t>
      </w:r>
      <w:r w:rsidRPr="00787878">
        <w:rPr>
          <w:rFonts w:ascii="Cambria" w:hAnsi="Cambria" w:cstheme="minorHAnsi"/>
        </w:rPr>
        <w:t xml:space="preserve">nej uvedených poskytovateľ dáva privolenie </w:t>
      </w:r>
      <w:r w:rsidR="00663C07" w:rsidRPr="00787878">
        <w:rPr>
          <w:rFonts w:ascii="Cambria" w:hAnsi="Cambria" w:cstheme="minorHAnsi"/>
        </w:rPr>
        <w:t>v</w:t>
      </w:r>
      <w:r w:rsidR="00A65981" w:rsidRPr="00787878">
        <w:rPr>
          <w:rFonts w:ascii="Cambria" w:hAnsi="Cambria" w:cstheme="minorHAnsi"/>
        </w:rPr>
        <w:t xml:space="preserve"> </w:t>
      </w:r>
      <w:r w:rsidR="00663C07" w:rsidRPr="00787878">
        <w:rPr>
          <w:rFonts w:ascii="Cambria" w:hAnsi="Cambria" w:cstheme="minorHAnsi"/>
        </w:rPr>
        <w:t>súlade s § 11 a</w:t>
      </w:r>
      <w:r w:rsidR="00A65981" w:rsidRPr="00787878">
        <w:rPr>
          <w:rFonts w:ascii="Cambria" w:hAnsi="Cambria" w:cstheme="minorHAnsi"/>
        </w:rPr>
        <w:t xml:space="preserve"> </w:t>
      </w:r>
      <w:proofErr w:type="spellStart"/>
      <w:r w:rsidR="00663C07" w:rsidRPr="00787878">
        <w:rPr>
          <w:rFonts w:ascii="Cambria" w:hAnsi="Cambria" w:cstheme="minorHAnsi"/>
        </w:rPr>
        <w:t>nasl</w:t>
      </w:r>
      <w:proofErr w:type="spellEnd"/>
      <w:r w:rsidR="00663C07" w:rsidRPr="00787878">
        <w:rPr>
          <w:rFonts w:ascii="Cambria" w:hAnsi="Cambria" w:cstheme="minorHAnsi"/>
        </w:rPr>
        <w:t>. Občianskeho zákonníka na vyhotovenie a</w:t>
      </w:r>
      <w:r w:rsidR="00A65981" w:rsidRPr="00787878">
        <w:rPr>
          <w:rFonts w:ascii="Cambria" w:hAnsi="Cambria" w:cstheme="minorHAnsi"/>
        </w:rPr>
        <w:t xml:space="preserve"> </w:t>
      </w:r>
      <w:r w:rsidR="00663C07" w:rsidRPr="00787878">
        <w:rPr>
          <w:rFonts w:ascii="Cambria" w:hAnsi="Cambria" w:cstheme="minorHAnsi"/>
        </w:rPr>
        <w:t>použitie svojej podobizne</w:t>
      </w:r>
      <w:r w:rsidRPr="00787878">
        <w:rPr>
          <w:rFonts w:ascii="Cambria" w:hAnsi="Cambria" w:cstheme="minorHAnsi"/>
        </w:rPr>
        <w:t xml:space="preserve"> a </w:t>
      </w:r>
      <w:r w:rsidR="00663C07" w:rsidRPr="00787878">
        <w:rPr>
          <w:rFonts w:ascii="Cambria" w:hAnsi="Cambria" w:cstheme="minorHAnsi"/>
        </w:rPr>
        <w:t xml:space="preserve">obrazového alebo zvukového záznamu </w:t>
      </w:r>
      <w:r w:rsidRPr="00787878">
        <w:rPr>
          <w:rFonts w:ascii="Cambria" w:hAnsi="Cambria" w:cstheme="minorHAnsi"/>
        </w:rPr>
        <w:t>v</w:t>
      </w:r>
      <w:r w:rsidR="00A65981" w:rsidRPr="00787878">
        <w:rPr>
          <w:rFonts w:ascii="Cambria" w:hAnsi="Cambria" w:cstheme="minorHAnsi"/>
        </w:rPr>
        <w:t xml:space="preserve"> </w:t>
      </w:r>
      <w:r w:rsidRPr="00787878">
        <w:rPr>
          <w:rFonts w:ascii="Cambria" w:hAnsi="Cambria" w:cstheme="minorHAnsi"/>
        </w:rPr>
        <w:t xml:space="preserve">materiáloch </w:t>
      </w:r>
      <w:r w:rsidR="008F2BD8" w:rsidRPr="00787878">
        <w:rPr>
          <w:rFonts w:ascii="Cambria" w:hAnsi="Cambria" w:cstheme="minorHAnsi"/>
        </w:rPr>
        <w:t>a</w:t>
      </w:r>
      <w:r w:rsidR="00A65981" w:rsidRPr="00787878">
        <w:rPr>
          <w:rFonts w:ascii="Cambria" w:hAnsi="Cambria" w:cstheme="minorHAnsi"/>
        </w:rPr>
        <w:t xml:space="preserve"> </w:t>
      </w:r>
      <w:r w:rsidR="008F2BD8" w:rsidRPr="00787878">
        <w:rPr>
          <w:rFonts w:ascii="Cambria" w:hAnsi="Cambria" w:cstheme="minorHAnsi"/>
        </w:rPr>
        <w:t>ich použitie</w:t>
      </w:r>
      <w:r w:rsidR="00663C07" w:rsidRPr="00787878">
        <w:rPr>
          <w:rFonts w:ascii="Cambria" w:hAnsi="Cambria" w:cstheme="minorHAnsi"/>
        </w:rPr>
        <w:t xml:space="preserve"> na účely marketingu a</w:t>
      </w:r>
      <w:r w:rsidR="00A65981" w:rsidRPr="00787878">
        <w:rPr>
          <w:rFonts w:ascii="Cambria" w:hAnsi="Cambria" w:cstheme="minorHAnsi"/>
        </w:rPr>
        <w:t xml:space="preserve"> </w:t>
      </w:r>
      <w:r w:rsidR="00663C07" w:rsidRPr="00787878">
        <w:rPr>
          <w:rFonts w:ascii="Cambria" w:hAnsi="Cambria" w:cstheme="minorHAnsi"/>
        </w:rPr>
        <w:t xml:space="preserve">reklamy </w:t>
      </w:r>
      <w:r w:rsidR="00094794" w:rsidRPr="00787878">
        <w:rPr>
          <w:rFonts w:ascii="Cambria" w:hAnsi="Cambria" w:cstheme="minorHAnsi"/>
        </w:rPr>
        <w:t>prevádzkovateľ</w:t>
      </w:r>
      <w:r w:rsidR="00663C07" w:rsidRPr="00787878">
        <w:rPr>
          <w:rFonts w:ascii="Cambria" w:hAnsi="Cambria" w:cstheme="minorHAnsi"/>
        </w:rPr>
        <w:t>a</w:t>
      </w:r>
      <w:r w:rsidR="002F6AE0" w:rsidRPr="00787878">
        <w:rPr>
          <w:rFonts w:ascii="Cambria" w:hAnsi="Cambria" w:cstheme="minorHAnsi"/>
        </w:rPr>
        <w:t xml:space="preserve">, </w:t>
      </w:r>
      <w:r w:rsidR="00094794" w:rsidRPr="00787878">
        <w:rPr>
          <w:rFonts w:ascii="Cambria" w:hAnsi="Cambria" w:cstheme="minorHAnsi"/>
        </w:rPr>
        <w:t xml:space="preserve">čo </w:t>
      </w:r>
      <w:r w:rsidR="008F2BD8" w:rsidRPr="00787878">
        <w:rPr>
          <w:rFonts w:ascii="Cambria" w:hAnsi="Cambria" w:cstheme="minorHAnsi"/>
        </w:rPr>
        <w:t xml:space="preserve">zahŕňa právo </w:t>
      </w:r>
      <w:r w:rsidR="00094794" w:rsidRPr="00787878">
        <w:rPr>
          <w:rFonts w:ascii="Cambria" w:hAnsi="Cambria" w:cstheme="minorHAnsi"/>
        </w:rPr>
        <w:t>prevádzkovateľa</w:t>
      </w:r>
      <w:r w:rsidRPr="00787878">
        <w:rPr>
          <w:rFonts w:ascii="Cambria" w:hAnsi="Cambria" w:cstheme="minorHAnsi"/>
        </w:rPr>
        <w:t xml:space="preserve"> </w:t>
      </w:r>
      <w:r w:rsidR="002F6AE0" w:rsidRPr="00787878">
        <w:rPr>
          <w:rFonts w:ascii="Cambria" w:hAnsi="Cambria" w:cstheme="minorHAnsi"/>
        </w:rPr>
        <w:t>použiť</w:t>
      </w:r>
      <w:r w:rsidR="008F2BD8" w:rsidRPr="00787878">
        <w:rPr>
          <w:rFonts w:ascii="Cambria" w:hAnsi="Cambria" w:cstheme="minorHAnsi"/>
        </w:rPr>
        <w:t xml:space="preserve"> ich pri svojej propagácii a</w:t>
      </w:r>
      <w:r w:rsidR="00663C07" w:rsidRPr="00787878">
        <w:rPr>
          <w:rFonts w:ascii="Cambria" w:hAnsi="Cambria" w:cstheme="minorHAnsi"/>
        </w:rPr>
        <w:t xml:space="preserve"> reklamnej komunikácii, vrátane </w:t>
      </w:r>
      <w:r w:rsidR="001642DA" w:rsidRPr="00787878">
        <w:rPr>
          <w:rFonts w:ascii="Cambria" w:hAnsi="Cambria" w:cstheme="minorHAnsi"/>
        </w:rPr>
        <w:t>v</w:t>
      </w:r>
      <w:r w:rsidR="00A65981" w:rsidRPr="00787878">
        <w:rPr>
          <w:rFonts w:ascii="Cambria" w:hAnsi="Cambria" w:cstheme="minorHAnsi"/>
        </w:rPr>
        <w:t xml:space="preserve"> </w:t>
      </w:r>
      <w:r w:rsidR="001642DA" w:rsidRPr="00787878">
        <w:rPr>
          <w:rFonts w:ascii="Cambria" w:hAnsi="Cambria" w:cstheme="minorHAnsi"/>
        </w:rPr>
        <w:t>tlačených dokumentoch, v</w:t>
      </w:r>
      <w:r w:rsidR="00A65981" w:rsidRPr="00787878">
        <w:rPr>
          <w:rFonts w:ascii="Cambria" w:hAnsi="Cambria" w:cstheme="minorHAnsi"/>
        </w:rPr>
        <w:t xml:space="preserve"> </w:t>
      </w:r>
      <w:r w:rsidR="001642DA" w:rsidRPr="00787878">
        <w:rPr>
          <w:rFonts w:ascii="Cambria" w:hAnsi="Cambria" w:cstheme="minorHAnsi"/>
        </w:rPr>
        <w:t xml:space="preserve">elektronických médiách, </w:t>
      </w:r>
      <w:r w:rsidR="00663C07" w:rsidRPr="00787878">
        <w:rPr>
          <w:rFonts w:ascii="Cambria" w:hAnsi="Cambria" w:cstheme="minorHAnsi"/>
        </w:rPr>
        <w:t>reklamných plochách,</w:t>
      </w:r>
      <w:r w:rsidR="001642DA" w:rsidRPr="00787878">
        <w:rPr>
          <w:rFonts w:ascii="Cambria" w:hAnsi="Cambria" w:cstheme="minorHAnsi"/>
        </w:rPr>
        <w:t xml:space="preserve"> sociálnych sieťach, web stránke </w:t>
      </w:r>
      <w:r w:rsidR="00663C07" w:rsidRPr="00787878">
        <w:rPr>
          <w:rFonts w:ascii="Cambria" w:hAnsi="Cambria" w:cstheme="minorHAnsi"/>
        </w:rPr>
        <w:t xml:space="preserve">pričom </w:t>
      </w:r>
      <w:r w:rsidR="00E32FD3" w:rsidRPr="00787878">
        <w:rPr>
          <w:rFonts w:ascii="Cambria" w:hAnsi="Cambria" w:cstheme="minorHAnsi"/>
        </w:rPr>
        <w:t>časový a</w:t>
      </w:r>
      <w:r w:rsidR="00A65981" w:rsidRPr="00787878">
        <w:rPr>
          <w:rFonts w:ascii="Cambria" w:hAnsi="Cambria" w:cstheme="minorHAnsi"/>
        </w:rPr>
        <w:t xml:space="preserve"> </w:t>
      </w:r>
      <w:r w:rsidR="00E32FD3" w:rsidRPr="00787878">
        <w:rPr>
          <w:rFonts w:ascii="Cambria" w:hAnsi="Cambria" w:cstheme="minorHAnsi"/>
        </w:rPr>
        <w:t xml:space="preserve">územný rozsah </w:t>
      </w:r>
      <w:r w:rsidR="00663C07" w:rsidRPr="00787878">
        <w:rPr>
          <w:rFonts w:ascii="Cambria" w:hAnsi="Cambria" w:cstheme="minorHAnsi"/>
        </w:rPr>
        <w:t xml:space="preserve">privolenia </w:t>
      </w:r>
      <w:r w:rsidR="00E32FD3" w:rsidRPr="00787878">
        <w:rPr>
          <w:rFonts w:ascii="Cambria" w:hAnsi="Cambria" w:cstheme="minorHAnsi"/>
        </w:rPr>
        <w:t>nie je obmedzený</w:t>
      </w:r>
      <w:r w:rsidRPr="00787878">
        <w:rPr>
          <w:rFonts w:ascii="Cambria" w:hAnsi="Cambria" w:cstheme="minorHAnsi"/>
        </w:rPr>
        <w:t xml:space="preserve">.  </w:t>
      </w:r>
      <w:r w:rsidRPr="00787878">
        <w:rPr>
          <w:rFonts w:ascii="Cambria" w:hAnsi="Cambria" w:cstheme="minorHAnsi"/>
        </w:rPr>
        <w:lastRenderedPageBreak/>
        <w:t>Zmluvné strany sa dohodli, že odplatou za privolenie poskytovateľa je oprávnenie poskytovateľ</w:t>
      </w:r>
      <w:r w:rsidR="00094794" w:rsidRPr="00787878">
        <w:rPr>
          <w:rFonts w:ascii="Cambria" w:hAnsi="Cambria" w:cstheme="minorHAnsi"/>
        </w:rPr>
        <w:t>a</w:t>
      </w:r>
      <w:r w:rsidRPr="00787878">
        <w:rPr>
          <w:rFonts w:ascii="Cambria" w:hAnsi="Cambria" w:cstheme="minorHAnsi"/>
        </w:rPr>
        <w:t xml:space="preserve"> na získanie materiálov a</w:t>
      </w:r>
      <w:r w:rsidR="00A65981" w:rsidRPr="00787878">
        <w:rPr>
          <w:rFonts w:ascii="Cambria" w:hAnsi="Cambria" w:cstheme="minorHAnsi"/>
        </w:rPr>
        <w:t xml:space="preserve"> </w:t>
      </w:r>
      <w:r w:rsidRPr="00787878">
        <w:rPr>
          <w:rFonts w:ascii="Cambria" w:hAnsi="Cambria" w:cstheme="minorHAnsi"/>
        </w:rPr>
        <w:t xml:space="preserve">ich použite podľa bodu 1.1 Zmluvy. </w:t>
      </w:r>
    </w:p>
    <w:p w14:paraId="64F9E55B" w14:textId="73112C3B" w:rsidR="00342E7B" w:rsidRPr="00787878" w:rsidRDefault="00342E7B" w:rsidP="00F336BF">
      <w:pPr>
        <w:pStyle w:val="Odsekzoznamu"/>
        <w:tabs>
          <w:tab w:val="left" w:pos="567"/>
        </w:tabs>
        <w:spacing w:line="276" w:lineRule="auto"/>
        <w:ind w:left="142"/>
        <w:jc w:val="both"/>
        <w:rPr>
          <w:rFonts w:ascii="Cambria" w:hAnsi="Cambria" w:cstheme="minorHAnsi"/>
        </w:rPr>
      </w:pPr>
    </w:p>
    <w:p w14:paraId="6D4CD6AE" w14:textId="3B494F19" w:rsidR="00342E7B" w:rsidRPr="00787878" w:rsidRDefault="00094794" w:rsidP="00F336BF">
      <w:pPr>
        <w:pStyle w:val="Odsekzoznamu"/>
        <w:numPr>
          <w:ilvl w:val="1"/>
          <w:numId w:val="35"/>
        </w:numPr>
        <w:spacing w:line="276" w:lineRule="auto"/>
        <w:ind w:left="142" w:firstLine="0"/>
        <w:jc w:val="both"/>
        <w:rPr>
          <w:rFonts w:ascii="Cambria" w:hAnsi="Cambria" w:cstheme="minorHAnsi"/>
        </w:rPr>
      </w:pPr>
      <w:r w:rsidRPr="00787878">
        <w:rPr>
          <w:rFonts w:ascii="Cambria" w:hAnsi="Cambria" w:cstheme="minorHAnsi"/>
        </w:rPr>
        <w:t>Prevádzkovateľ</w:t>
      </w:r>
      <w:r w:rsidR="00342E7B" w:rsidRPr="00787878">
        <w:rPr>
          <w:rFonts w:ascii="Cambria" w:hAnsi="Cambria" w:cstheme="minorHAnsi"/>
        </w:rPr>
        <w:t xml:space="preserve"> </w:t>
      </w:r>
      <w:r w:rsidR="001642DA" w:rsidRPr="00787878">
        <w:rPr>
          <w:rFonts w:ascii="Cambria" w:hAnsi="Cambria" w:cstheme="minorHAnsi"/>
        </w:rPr>
        <w:t xml:space="preserve">sa zaväzuje používať materiály </w:t>
      </w:r>
      <w:r w:rsidR="00E32FD3" w:rsidRPr="00787878">
        <w:rPr>
          <w:rFonts w:ascii="Cambria" w:hAnsi="Cambria" w:cstheme="minorHAnsi"/>
        </w:rPr>
        <w:t>s</w:t>
      </w:r>
      <w:r w:rsidR="00A65981" w:rsidRPr="00787878">
        <w:rPr>
          <w:rFonts w:ascii="Cambria" w:hAnsi="Cambria" w:cstheme="minorHAnsi"/>
        </w:rPr>
        <w:t xml:space="preserve"> </w:t>
      </w:r>
      <w:r w:rsidR="00E32FD3" w:rsidRPr="00787878">
        <w:rPr>
          <w:rFonts w:ascii="Cambria" w:hAnsi="Cambria" w:cstheme="minorHAnsi"/>
        </w:rPr>
        <w:t xml:space="preserve">účasťou </w:t>
      </w:r>
      <w:r w:rsidR="001642DA" w:rsidRPr="00787878">
        <w:rPr>
          <w:rFonts w:ascii="Cambria" w:hAnsi="Cambria" w:cstheme="minorHAnsi"/>
        </w:rPr>
        <w:t xml:space="preserve">poskytovateľa </w:t>
      </w:r>
      <w:r w:rsidR="00342E7B" w:rsidRPr="00787878">
        <w:rPr>
          <w:rFonts w:ascii="Cambria" w:hAnsi="Cambria" w:cstheme="minorHAnsi"/>
        </w:rPr>
        <w:t xml:space="preserve">výhradne pre účely svojho podniku </w:t>
      </w:r>
      <w:r w:rsidR="00E32FD3" w:rsidRPr="00787878">
        <w:rPr>
          <w:rFonts w:ascii="Cambria" w:hAnsi="Cambria" w:cstheme="minorHAnsi"/>
        </w:rPr>
        <w:t>s</w:t>
      </w:r>
      <w:r w:rsidR="00A65981" w:rsidRPr="00787878">
        <w:rPr>
          <w:rFonts w:ascii="Cambria" w:hAnsi="Cambria" w:cstheme="minorHAnsi"/>
        </w:rPr>
        <w:t xml:space="preserve"> </w:t>
      </w:r>
      <w:r w:rsidR="00E32FD3" w:rsidRPr="00787878">
        <w:rPr>
          <w:rFonts w:ascii="Cambria" w:hAnsi="Cambria" w:cstheme="minorHAnsi"/>
        </w:rPr>
        <w:t>odbornou starostlivosťou</w:t>
      </w:r>
      <w:r w:rsidR="00342E7B" w:rsidRPr="00787878">
        <w:rPr>
          <w:rFonts w:ascii="Cambria" w:hAnsi="Cambria" w:cstheme="minorHAnsi"/>
        </w:rPr>
        <w:t xml:space="preserve"> a</w:t>
      </w:r>
      <w:r w:rsidR="00E32FD3" w:rsidRPr="00787878">
        <w:rPr>
          <w:rFonts w:ascii="Cambria" w:hAnsi="Cambria" w:cstheme="minorHAnsi"/>
        </w:rPr>
        <w:t xml:space="preserve"> nie je oprávnený </w:t>
      </w:r>
      <w:r w:rsidRPr="00787878">
        <w:rPr>
          <w:rFonts w:ascii="Cambria" w:hAnsi="Cambria" w:cstheme="minorHAnsi"/>
        </w:rPr>
        <w:t xml:space="preserve">ich </w:t>
      </w:r>
      <w:r w:rsidR="00E32FD3" w:rsidRPr="00787878">
        <w:rPr>
          <w:rFonts w:ascii="Cambria" w:hAnsi="Cambria" w:cstheme="minorHAnsi"/>
        </w:rPr>
        <w:t>v</w:t>
      </w:r>
      <w:r w:rsidR="00A65981" w:rsidRPr="00787878">
        <w:rPr>
          <w:rFonts w:ascii="Cambria" w:hAnsi="Cambria" w:cstheme="minorHAnsi"/>
        </w:rPr>
        <w:t xml:space="preserve"> </w:t>
      </w:r>
      <w:r w:rsidR="00E32FD3" w:rsidRPr="00787878">
        <w:rPr>
          <w:rFonts w:ascii="Cambria" w:hAnsi="Cambria" w:cstheme="minorHAnsi"/>
        </w:rPr>
        <w:t xml:space="preserve">hanlivom </w:t>
      </w:r>
      <w:r w:rsidRPr="00787878">
        <w:rPr>
          <w:rFonts w:ascii="Cambria" w:hAnsi="Cambria" w:cstheme="minorHAnsi"/>
        </w:rPr>
        <w:t xml:space="preserve">alebo nevhodnom </w:t>
      </w:r>
      <w:r w:rsidR="00E32FD3" w:rsidRPr="00787878">
        <w:rPr>
          <w:rFonts w:ascii="Cambria" w:hAnsi="Cambria" w:cstheme="minorHAnsi"/>
        </w:rPr>
        <w:t xml:space="preserve">kontexte, ani poskytnúť inej osobe na ďalšie reklamné použitie </w:t>
      </w:r>
      <w:r w:rsidR="008F2BD8" w:rsidRPr="00787878">
        <w:rPr>
          <w:rFonts w:ascii="Cambria" w:hAnsi="Cambria" w:cstheme="minorHAnsi"/>
        </w:rPr>
        <w:t>pre túto osobu</w:t>
      </w:r>
      <w:r w:rsidR="00094BC7" w:rsidRPr="00787878">
        <w:rPr>
          <w:rFonts w:ascii="Cambria" w:hAnsi="Cambria" w:cstheme="minorHAnsi"/>
        </w:rPr>
        <w:t xml:space="preserve">. </w:t>
      </w:r>
      <w:r w:rsidR="00E32FD3" w:rsidRPr="00787878">
        <w:rPr>
          <w:rFonts w:ascii="Cambria" w:hAnsi="Cambria" w:cstheme="minorHAnsi"/>
        </w:rPr>
        <w:t>Súhlas poskytovateľa ani jeho upovedomeni</w:t>
      </w:r>
      <w:r w:rsidR="001B23ED" w:rsidRPr="00787878">
        <w:rPr>
          <w:rFonts w:ascii="Cambria" w:hAnsi="Cambria" w:cstheme="minorHAnsi"/>
        </w:rPr>
        <w:t>e</w:t>
      </w:r>
      <w:r w:rsidR="00E32FD3" w:rsidRPr="00787878">
        <w:rPr>
          <w:rFonts w:ascii="Cambria" w:hAnsi="Cambria" w:cstheme="minorHAnsi"/>
        </w:rPr>
        <w:t xml:space="preserve"> sa nevyžaduje na žiadne ďalšie a</w:t>
      </w:r>
      <w:r w:rsidR="00A65981" w:rsidRPr="00787878">
        <w:rPr>
          <w:rFonts w:ascii="Cambria" w:hAnsi="Cambria" w:cstheme="minorHAnsi"/>
        </w:rPr>
        <w:t xml:space="preserve"> </w:t>
      </w:r>
      <w:r w:rsidR="00E32FD3" w:rsidRPr="00787878">
        <w:rPr>
          <w:rFonts w:ascii="Cambria" w:hAnsi="Cambria" w:cstheme="minorHAnsi"/>
        </w:rPr>
        <w:t>dodatočné použitie materiálov</w:t>
      </w:r>
      <w:r w:rsidR="00A65981" w:rsidRPr="00787878">
        <w:rPr>
          <w:rFonts w:ascii="Cambria" w:hAnsi="Cambria" w:cstheme="minorHAnsi"/>
        </w:rPr>
        <w:t xml:space="preserve"> </w:t>
      </w:r>
      <w:r w:rsidR="006531A8" w:rsidRPr="00787878">
        <w:rPr>
          <w:rFonts w:ascii="Cambria" w:hAnsi="Cambria" w:cstheme="minorHAnsi"/>
        </w:rPr>
        <w:t>pre iné reklamné a</w:t>
      </w:r>
      <w:r w:rsidR="00A65981" w:rsidRPr="00787878">
        <w:rPr>
          <w:rFonts w:ascii="Cambria" w:hAnsi="Cambria" w:cstheme="minorHAnsi"/>
        </w:rPr>
        <w:t xml:space="preserve"> </w:t>
      </w:r>
      <w:r w:rsidR="006531A8" w:rsidRPr="00787878">
        <w:rPr>
          <w:rFonts w:ascii="Cambria" w:hAnsi="Cambria" w:cstheme="minorHAnsi"/>
        </w:rPr>
        <w:t xml:space="preserve">marketingové aktivity </w:t>
      </w:r>
      <w:r w:rsidRPr="00787878">
        <w:rPr>
          <w:rFonts w:ascii="Cambria" w:hAnsi="Cambria" w:cstheme="minorHAnsi"/>
        </w:rPr>
        <w:t>prevádzkovateľ</w:t>
      </w:r>
      <w:r w:rsidR="006531A8" w:rsidRPr="00787878">
        <w:rPr>
          <w:rFonts w:ascii="Cambria" w:hAnsi="Cambria" w:cstheme="minorHAnsi"/>
        </w:rPr>
        <w:t>a</w:t>
      </w:r>
      <w:r w:rsidR="001B23ED" w:rsidRPr="00787878">
        <w:rPr>
          <w:rFonts w:ascii="Cambria" w:hAnsi="Cambria" w:cstheme="minorHAnsi"/>
        </w:rPr>
        <w:t xml:space="preserve"> po prvom použití</w:t>
      </w:r>
      <w:r w:rsidR="00E77F1D" w:rsidRPr="00787878">
        <w:rPr>
          <w:rFonts w:ascii="Cambria" w:hAnsi="Cambria" w:cstheme="minorHAnsi"/>
        </w:rPr>
        <w:t xml:space="preserve">. </w:t>
      </w:r>
      <w:bookmarkEnd w:id="1"/>
    </w:p>
    <w:p w14:paraId="0136CEFE" w14:textId="77777777" w:rsidR="003604F1" w:rsidRPr="00787878" w:rsidRDefault="003604F1" w:rsidP="00F336BF">
      <w:pPr>
        <w:pStyle w:val="Odsekzoznamu"/>
        <w:spacing w:line="276" w:lineRule="auto"/>
        <w:ind w:left="142"/>
        <w:rPr>
          <w:rFonts w:ascii="Cambria" w:hAnsi="Cambria" w:cstheme="minorHAnsi"/>
        </w:rPr>
      </w:pPr>
    </w:p>
    <w:p w14:paraId="52D8C472" w14:textId="7306AD60" w:rsidR="00E21BAE" w:rsidRPr="00787878" w:rsidRDefault="00E21BAE" w:rsidP="00F336BF">
      <w:pPr>
        <w:pStyle w:val="Zarkazkladnhotextu2"/>
        <w:widowControl w:val="0"/>
        <w:numPr>
          <w:ilvl w:val="0"/>
          <w:numId w:val="9"/>
        </w:numPr>
        <w:spacing w:line="276" w:lineRule="auto"/>
        <w:ind w:left="142" w:firstLine="0"/>
        <w:jc w:val="center"/>
        <w:rPr>
          <w:rFonts w:ascii="Cambria" w:hAnsi="Cambria" w:cstheme="minorHAnsi"/>
          <w:b/>
        </w:rPr>
      </w:pPr>
      <w:r w:rsidRPr="00787878">
        <w:rPr>
          <w:rFonts w:ascii="Cambria" w:hAnsi="Cambria" w:cstheme="minorHAnsi"/>
          <w:b/>
          <w:lang w:val="sk-SK"/>
        </w:rPr>
        <w:t xml:space="preserve">Trvanie </w:t>
      </w:r>
      <w:r w:rsidR="00C20213" w:rsidRPr="00787878">
        <w:rPr>
          <w:rFonts w:ascii="Cambria" w:hAnsi="Cambria" w:cstheme="minorHAnsi"/>
          <w:b/>
          <w:lang w:val="sk-SK"/>
        </w:rPr>
        <w:t>Zmluvy</w:t>
      </w:r>
      <w:r w:rsidRPr="00787878">
        <w:rPr>
          <w:rFonts w:ascii="Cambria" w:hAnsi="Cambria" w:cstheme="minorHAnsi"/>
          <w:b/>
          <w:lang w:val="sk-SK"/>
        </w:rPr>
        <w:t xml:space="preserve"> a</w:t>
      </w:r>
      <w:r w:rsidR="00A65981" w:rsidRPr="00787878">
        <w:rPr>
          <w:rFonts w:ascii="Cambria" w:hAnsi="Cambria" w:cstheme="minorHAnsi"/>
          <w:b/>
          <w:lang w:val="sk-SK"/>
        </w:rPr>
        <w:t xml:space="preserve"> </w:t>
      </w:r>
      <w:r w:rsidRPr="00787878">
        <w:rPr>
          <w:rFonts w:ascii="Cambria" w:hAnsi="Cambria" w:cstheme="minorHAnsi"/>
          <w:b/>
          <w:lang w:val="sk-SK"/>
        </w:rPr>
        <w:t xml:space="preserve">jej skončenie </w:t>
      </w:r>
    </w:p>
    <w:p w14:paraId="149809E4" w14:textId="77777777" w:rsidR="00342E7B" w:rsidRPr="00787878" w:rsidRDefault="00342E7B" w:rsidP="00F336BF">
      <w:pPr>
        <w:pStyle w:val="Odsekzoznamu"/>
        <w:numPr>
          <w:ilvl w:val="0"/>
          <w:numId w:val="35"/>
        </w:numPr>
        <w:spacing w:line="276" w:lineRule="auto"/>
        <w:ind w:left="142" w:firstLine="0"/>
        <w:jc w:val="both"/>
        <w:rPr>
          <w:rFonts w:ascii="Cambria" w:hAnsi="Cambria" w:cstheme="minorHAnsi"/>
          <w:vanish/>
        </w:rPr>
      </w:pPr>
    </w:p>
    <w:p w14:paraId="60F53994" w14:textId="4837B3D9" w:rsidR="00E21BAE" w:rsidRPr="00787878" w:rsidRDefault="00E21BAE" w:rsidP="00F336BF">
      <w:pPr>
        <w:pStyle w:val="Odsekzoznamu"/>
        <w:numPr>
          <w:ilvl w:val="1"/>
          <w:numId w:val="35"/>
        </w:numPr>
        <w:spacing w:line="276" w:lineRule="auto"/>
        <w:ind w:left="142" w:firstLine="0"/>
        <w:jc w:val="both"/>
        <w:rPr>
          <w:rFonts w:ascii="Cambria" w:hAnsi="Cambria" w:cstheme="minorHAnsi"/>
        </w:rPr>
      </w:pPr>
      <w:r w:rsidRPr="00787878">
        <w:rPr>
          <w:rFonts w:ascii="Cambria" w:hAnsi="Cambria" w:cstheme="minorHAnsi"/>
        </w:rPr>
        <w:t xml:space="preserve">Táto </w:t>
      </w:r>
      <w:r w:rsidR="00C20213" w:rsidRPr="00787878">
        <w:rPr>
          <w:rFonts w:ascii="Cambria" w:hAnsi="Cambria" w:cstheme="minorHAnsi"/>
        </w:rPr>
        <w:t>Zmluva</w:t>
      </w:r>
      <w:r w:rsidRPr="00787878">
        <w:rPr>
          <w:rFonts w:ascii="Cambria" w:hAnsi="Cambria" w:cstheme="minorHAnsi"/>
        </w:rPr>
        <w:t xml:space="preserve"> je uzavretá na dobu určitú</w:t>
      </w:r>
      <w:r w:rsidR="00343369" w:rsidRPr="00787878">
        <w:rPr>
          <w:rFonts w:ascii="Cambria" w:hAnsi="Cambria" w:cstheme="minorHAnsi"/>
        </w:rPr>
        <w:t xml:space="preserve">, </w:t>
      </w:r>
      <w:r w:rsidRPr="00787878">
        <w:rPr>
          <w:rFonts w:ascii="Cambria" w:hAnsi="Cambria" w:cstheme="minorHAnsi"/>
        </w:rPr>
        <w:t>a</w:t>
      </w:r>
      <w:r w:rsidR="00A65981" w:rsidRPr="00787878">
        <w:rPr>
          <w:rFonts w:ascii="Cambria" w:hAnsi="Cambria" w:cstheme="minorHAnsi"/>
        </w:rPr>
        <w:t xml:space="preserve"> </w:t>
      </w:r>
      <w:r w:rsidR="00E77F1D" w:rsidRPr="00787878">
        <w:rPr>
          <w:rFonts w:ascii="Cambria" w:hAnsi="Cambria" w:cstheme="minorHAnsi"/>
        </w:rPr>
        <w:t xml:space="preserve">to na dobu piatich rokov od jej uzavretia. Pokiaľ žiadna zmluvná strana najneskôr tri mesiace pred skončením </w:t>
      </w:r>
      <w:r w:rsidR="008B5111" w:rsidRPr="00787878">
        <w:rPr>
          <w:rFonts w:ascii="Cambria" w:hAnsi="Cambria" w:cstheme="minorHAnsi"/>
        </w:rPr>
        <w:t xml:space="preserve">platnosti (alebo predĺženej platnosti) </w:t>
      </w:r>
      <w:r w:rsidR="00E77F1D" w:rsidRPr="00787878">
        <w:rPr>
          <w:rFonts w:ascii="Cambria" w:hAnsi="Cambria" w:cstheme="minorHAnsi"/>
        </w:rPr>
        <w:t xml:space="preserve">Zmluvy nedoručí druhej zmluvnej strane </w:t>
      </w:r>
      <w:r w:rsidR="008B5111" w:rsidRPr="00787878">
        <w:rPr>
          <w:rFonts w:ascii="Cambria" w:hAnsi="Cambria" w:cstheme="minorHAnsi"/>
        </w:rPr>
        <w:t>oznámenie o</w:t>
      </w:r>
      <w:r w:rsidR="00A65981" w:rsidRPr="00787878">
        <w:rPr>
          <w:rFonts w:ascii="Cambria" w:hAnsi="Cambria" w:cstheme="minorHAnsi"/>
        </w:rPr>
        <w:t xml:space="preserve"> </w:t>
      </w:r>
      <w:r w:rsidR="008B5111" w:rsidRPr="00787878">
        <w:rPr>
          <w:rFonts w:ascii="Cambria" w:hAnsi="Cambria" w:cstheme="minorHAnsi"/>
        </w:rPr>
        <w:t>tom, že si neželá Zmluvu predĺžiť, predlžuje sa automaticky platnosť Zmluvy vždy na ďalšie tri roky od uplynuti</w:t>
      </w:r>
      <w:r w:rsidR="001B23ED" w:rsidRPr="00787878">
        <w:rPr>
          <w:rFonts w:ascii="Cambria" w:hAnsi="Cambria" w:cstheme="minorHAnsi"/>
        </w:rPr>
        <w:t>a</w:t>
      </w:r>
      <w:r w:rsidR="008B5111" w:rsidRPr="00787878">
        <w:rPr>
          <w:rFonts w:ascii="Cambria" w:hAnsi="Cambria" w:cstheme="minorHAnsi"/>
        </w:rPr>
        <w:t xml:space="preserve"> predošlej doby platnosti Zmluvy. Počas </w:t>
      </w:r>
      <w:r w:rsidR="001B23ED" w:rsidRPr="00787878">
        <w:rPr>
          <w:rFonts w:ascii="Cambria" w:hAnsi="Cambria" w:cstheme="minorHAnsi"/>
        </w:rPr>
        <w:t xml:space="preserve">každého </w:t>
      </w:r>
      <w:r w:rsidR="008B5111" w:rsidRPr="00787878">
        <w:rPr>
          <w:rFonts w:ascii="Cambria" w:hAnsi="Cambria" w:cstheme="minorHAnsi"/>
        </w:rPr>
        <w:t xml:space="preserve">obdobia predĺženej platnosti Zmluvy má </w:t>
      </w:r>
      <w:r w:rsidR="00094794" w:rsidRPr="00787878">
        <w:rPr>
          <w:rFonts w:ascii="Cambria" w:hAnsi="Cambria" w:cstheme="minorHAnsi"/>
        </w:rPr>
        <w:t>prevádzkovateľ</w:t>
      </w:r>
      <w:r w:rsidR="008B5111" w:rsidRPr="00787878">
        <w:rPr>
          <w:rFonts w:ascii="Cambria" w:hAnsi="Cambria" w:cstheme="minorHAnsi"/>
        </w:rPr>
        <w:t xml:space="preserve"> právo na využívanie materiálov, vytvorených a</w:t>
      </w:r>
      <w:r w:rsidR="00A65981" w:rsidRPr="00787878">
        <w:rPr>
          <w:rFonts w:ascii="Cambria" w:hAnsi="Cambria" w:cstheme="minorHAnsi"/>
        </w:rPr>
        <w:t xml:space="preserve"> </w:t>
      </w:r>
      <w:r w:rsidR="008B5111" w:rsidRPr="00787878">
        <w:rPr>
          <w:rFonts w:ascii="Cambria" w:hAnsi="Cambria" w:cstheme="minorHAnsi"/>
        </w:rPr>
        <w:t>používaných na základe tejto Zmluvy</w:t>
      </w:r>
      <w:r w:rsidR="000C2101" w:rsidRPr="00787878">
        <w:rPr>
          <w:rFonts w:ascii="Cambria" w:hAnsi="Cambria" w:cstheme="minorHAnsi"/>
        </w:rPr>
        <w:t xml:space="preserve">. </w:t>
      </w:r>
    </w:p>
    <w:p w14:paraId="3AAEDFBF" w14:textId="12C7C4DD" w:rsidR="00E21BAE" w:rsidRPr="00787878" w:rsidRDefault="00E21BAE" w:rsidP="00F336BF">
      <w:pPr>
        <w:spacing w:line="276" w:lineRule="auto"/>
        <w:ind w:left="142"/>
        <w:jc w:val="both"/>
        <w:rPr>
          <w:rFonts w:ascii="Cambria" w:hAnsi="Cambria" w:cstheme="minorHAnsi"/>
        </w:rPr>
      </w:pPr>
    </w:p>
    <w:p w14:paraId="3B0B2C31" w14:textId="5241702C" w:rsidR="008B5111" w:rsidRPr="00787878" w:rsidRDefault="008B5111" w:rsidP="00F336BF">
      <w:pPr>
        <w:pStyle w:val="Odsekzoznamu"/>
        <w:numPr>
          <w:ilvl w:val="1"/>
          <w:numId w:val="35"/>
        </w:numPr>
        <w:spacing w:line="276" w:lineRule="auto"/>
        <w:ind w:left="142" w:firstLine="0"/>
        <w:jc w:val="both"/>
        <w:rPr>
          <w:rFonts w:ascii="Cambria" w:hAnsi="Cambria" w:cstheme="minorHAnsi"/>
        </w:rPr>
      </w:pPr>
      <w:r w:rsidRPr="00787878">
        <w:rPr>
          <w:rFonts w:ascii="Cambria" w:hAnsi="Cambria" w:cstheme="minorHAnsi"/>
        </w:rPr>
        <w:t>Pre</w:t>
      </w:r>
      <w:r w:rsidR="002C1E0A" w:rsidRPr="00787878">
        <w:rPr>
          <w:rFonts w:ascii="Cambria" w:hAnsi="Cambria" w:cstheme="minorHAnsi"/>
        </w:rPr>
        <w:t>d</w:t>
      </w:r>
      <w:r w:rsidRPr="00787878">
        <w:rPr>
          <w:rFonts w:ascii="Cambria" w:hAnsi="Cambria" w:cstheme="minorHAnsi"/>
        </w:rPr>
        <w:t xml:space="preserve"> uplynutím doby platnosti Zmluvy je </w:t>
      </w:r>
      <w:r w:rsidR="002C1E0A" w:rsidRPr="00787878">
        <w:rPr>
          <w:rFonts w:ascii="Cambria" w:hAnsi="Cambria" w:cstheme="minorHAnsi"/>
        </w:rPr>
        <w:t xml:space="preserve">možné zmluvu skončiť dohodou zmluvných strán. Okrem toho je </w:t>
      </w:r>
      <w:r w:rsidRPr="00787878">
        <w:rPr>
          <w:rFonts w:ascii="Cambria" w:hAnsi="Cambria" w:cstheme="minorHAnsi"/>
        </w:rPr>
        <w:t>zmluvná strana oprávnená od Zmluvy odstúpiť, ak druhá zmluvná strana závažne poruš</w:t>
      </w:r>
      <w:r w:rsidR="008F2BD8" w:rsidRPr="00787878">
        <w:rPr>
          <w:rFonts w:ascii="Cambria" w:hAnsi="Cambria" w:cstheme="minorHAnsi"/>
        </w:rPr>
        <w:t>í</w:t>
      </w:r>
      <w:r w:rsidRPr="00787878">
        <w:rPr>
          <w:rFonts w:ascii="Cambria" w:hAnsi="Cambria" w:cstheme="minorHAnsi"/>
        </w:rPr>
        <w:t xml:space="preserve"> svoje povinnosti podľa Zmluvy. </w:t>
      </w:r>
    </w:p>
    <w:p w14:paraId="36AB282C" w14:textId="77777777" w:rsidR="008B5111" w:rsidRPr="00787878" w:rsidRDefault="008B5111" w:rsidP="00F336BF">
      <w:pPr>
        <w:pStyle w:val="Odsekzoznamu"/>
        <w:ind w:left="142"/>
        <w:rPr>
          <w:rFonts w:ascii="Cambria" w:hAnsi="Cambria" w:cstheme="minorHAnsi"/>
        </w:rPr>
      </w:pPr>
    </w:p>
    <w:p w14:paraId="3EEE081F" w14:textId="041F5C37" w:rsidR="00E21BAE" w:rsidRPr="00787878" w:rsidRDefault="008B5111" w:rsidP="00F336BF">
      <w:pPr>
        <w:pStyle w:val="Odsekzoznamu"/>
        <w:numPr>
          <w:ilvl w:val="1"/>
          <w:numId w:val="35"/>
        </w:numPr>
        <w:spacing w:line="276" w:lineRule="auto"/>
        <w:ind w:left="142" w:firstLine="0"/>
        <w:jc w:val="both"/>
        <w:rPr>
          <w:rFonts w:ascii="Cambria" w:hAnsi="Cambria" w:cstheme="minorHAnsi"/>
        </w:rPr>
      </w:pPr>
      <w:r w:rsidRPr="00787878">
        <w:rPr>
          <w:rFonts w:ascii="Cambria" w:hAnsi="Cambria" w:cstheme="minorHAnsi"/>
        </w:rPr>
        <w:t>Za závažné poruš</w:t>
      </w:r>
      <w:r w:rsidR="008F2BD8" w:rsidRPr="00787878">
        <w:rPr>
          <w:rFonts w:ascii="Cambria" w:hAnsi="Cambria" w:cstheme="minorHAnsi"/>
        </w:rPr>
        <w:t>e</w:t>
      </w:r>
      <w:r w:rsidRPr="00787878">
        <w:rPr>
          <w:rFonts w:ascii="Cambria" w:hAnsi="Cambria" w:cstheme="minorHAnsi"/>
        </w:rPr>
        <w:t>nie</w:t>
      </w:r>
      <w:r w:rsidR="002C1E0A" w:rsidRPr="00787878">
        <w:rPr>
          <w:rFonts w:ascii="Cambria" w:hAnsi="Cambria" w:cstheme="minorHAnsi"/>
        </w:rPr>
        <w:t xml:space="preserve"> povinností podľa</w:t>
      </w:r>
      <w:r w:rsidR="00A65981" w:rsidRPr="00787878">
        <w:rPr>
          <w:rFonts w:ascii="Cambria" w:hAnsi="Cambria" w:cstheme="minorHAnsi"/>
        </w:rPr>
        <w:t xml:space="preserve"> </w:t>
      </w:r>
      <w:r w:rsidRPr="00787878">
        <w:rPr>
          <w:rFonts w:ascii="Cambria" w:hAnsi="Cambria" w:cstheme="minorHAnsi"/>
        </w:rPr>
        <w:t xml:space="preserve">Zmluvy </w:t>
      </w:r>
      <w:r w:rsidR="00094794" w:rsidRPr="00787878">
        <w:rPr>
          <w:rFonts w:ascii="Cambria" w:hAnsi="Cambria" w:cstheme="minorHAnsi"/>
        </w:rPr>
        <w:t>prevádzkovateľ</w:t>
      </w:r>
      <w:r w:rsidRPr="00787878">
        <w:rPr>
          <w:rFonts w:ascii="Cambria" w:hAnsi="Cambria" w:cstheme="minorHAnsi"/>
        </w:rPr>
        <w:t xml:space="preserve">om sa považuje, ak </w:t>
      </w:r>
      <w:r w:rsidR="00094794" w:rsidRPr="00787878">
        <w:rPr>
          <w:rFonts w:ascii="Cambria" w:hAnsi="Cambria" w:cstheme="minorHAnsi"/>
        </w:rPr>
        <w:t>prevádzkovateľ</w:t>
      </w:r>
      <w:r w:rsidRPr="00787878">
        <w:rPr>
          <w:rFonts w:ascii="Cambria" w:hAnsi="Cambria" w:cstheme="minorHAnsi"/>
        </w:rPr>
        <w:t xml:space="preserve"> </w:t>
      </w:r>
      <w:r w:rsidR="002C1E0A" w:rsidRPr="00787878">
        <w:rPr>
          <w:rFonts w:ascii="Cambria" w:hAnsi="Cambria" w:cstheme="minorHAnsi"/>
        </w:rPr>
        <w:t>p</w:t>
      </w:r>
      <w:r w:rsidRPr="00787878">
        <w:rPr>
          <w:rFonts w:ascii="Cambria" w:hAnsi="Cambria" w:cstheme="minorHAnsi"/>
        </w:rPr>
        <w:t>oužíva materiály vyhotovené podľa tejto Zmluvy v</w:t>
      </w:r>
      <w:r w:rsidR="00A65981" w:rsidRPr="00787878">
        <w:rPr>
          <w:rFonts w:ascii="Cambria" w:hAnsi="Cambria" w:cstheme="minorHAnsi"/>
        </w:rPr>
        <w:t xml:space="preserve"> </w:t>
      </w:r>
      <w:r w:rsidRPr="00787878">
        <w:rPr>
          <w:rFonts w:ascii="Cambria" w:hAnsi="Cambria" w:cstheme="minorHAnsi"/>
        </w:rPr>
        <w:t>podstatnom rozpore s</w:t>
      </w:r>
      <w:r w:rsidR="00A65981" w:rsidRPr="00787878">
        <w:rPr>
          <w:rFonts w:ascii="Cambria" w:hAnsi="Cambria" w:cstheme="minorHAnsi"/>
        </w:rPr>
        <w:t xml:space="preserve"> </w:t>
      </w:r>
      <w:r w:rsidRPr="00787878">
        <w:rPr>
          <w:rFonts w:ascii="Cambria" w:hAnsi="Cambria" w:cstheme="minorHAnsi"/>
        </w:rPr>
        <w:t>podmienkami Zmluvy a</w:t>
      </w:r>
      <w:r w:rsidR="00A65981" w:rsidRPr="00787878">
        <w:rPr>
          <w:rFonts w:ascii="Cambria" w:hAnsi="Cambria" w:cstheme="minorHAnsi"/>
        </w:rPr>
        <w:t xml:space="preserve"> </w:t>
      </w:r>
      <w:r w:rsidRPr="00787878">
        <w:rPr>
          <w:rFonts w:ascii="Cambria" w:hAnsi="Cambria" w:cstheme="minorHAnsi"/>
        </w:rPr>
        <w:t>toto porušenie neodstráni ani v</w:t>
      </w:r>
      <w:r w:rsidR="00A65981" w:rsidRPr="00787878">
        <w:rPr>
          <w:rFonts w:ascii="Cambria" w:hAnsi="Cambria" w:cstheme="minorHAnsi"/>
        </w:rPr>
        <w:t xml:space="preserve"> l</w:t>
      </w:r>
      <w:r w:rsidRPr="00787878">
        <w:rPr>
          <w:rFonts w:ascii="Cambria" w:hAnsi="Cambria" w:cstheme="minorHAnsi"/>
        </w:rPr>
        <w:t>ehote 15 dní od písomnej výzvy poskytovateľa</w:t>
      </w:r>
      <w:r w:rsidR="002C1E0A" w:rsidRPr="00787878">
        <w:rPr>
          <w:rFonts w:ascii="Cambria" w:hAnsi="Cambria" w:cstheme="minorHAnsi"/>
        </w:rPr>
        <w:t xml:space="preserve"> na nápravu</w:t>
      </w:r>
      <w:r w:rsidRPr="00787878">
        <w:rPr>
          <w:rFonts w:ascii="Cambria" w:hAnsi="Cambria" w:cstheme="minorHAnsi"/>
        </w:rPr>
        <w:t>. Za závažné poruš</w:t>
      </w:r>
      <w:r w:rsidR="008F2BD8" w:rsidRPr="00787878">
        <w:rPr>
          <w:rFonts w:ascii="Cambria" w:hAnsi="Cambria" w:cstheme="minorHAnsi"/>
        </w:rPr>
        <w:t>e</w:t>
      </w:r>
      <w:r w:rsidRPr="00787878">
        <w:rPr>
          <w:rFonts w:ascii="Cambria" w:hAnsi="Cambria" w:cstheme="minorHAnsi"/>
        </w:rPr>
        <w:t>nie Zmluvy poskytovateľom sa považuje, ak poskytovateľ</w:t>
      </w:r>
      <w:r w:rsidR="00342E7B" w:rsidRPr="00787878">
        <w:rPr>
          <w:rFonts w:ascii="Cambria" w:hAnsi="Cambria" w:cstheme="minorHAnsi"/>
        </w:rPr>
        <w:t xml:space="preserve"> </w:t>
      </w:r>
      <w:r w:rsidR="002C1E0A" w:rsidRPr="00787878">
        <w:rPr>
          <w:rFonts w:ascii="Cambria" w:hAnsi="Cambria" w:cstheme="minorHAnsi"/>
        </w:rPr>
        <w:t xml:space="preserve">zmarí účel tejto Zmluvy, </w:t>
      </w:r>
      <w:r w:rsidR="001B23ED" w:rsidRPr="00787878">
        <w:rPr>
          <w:rFonts w:ascii="Cambria" w:hAnsi="Cambria" w:cstheme="minorHAnsi"/>
        </w:rPr>
        <w:t>najmä</w:t>
      </w:r>
      <w:r w:rsidR="008F2BD8" w:rsidRPr="00787878">
        <w:rPr>
          <w:rFonts w:ascii="Cambria" w:hAnsi="Cambria" w:cstheme="minorHAnsi"/>
        </w:rPr>
        <w:t xml:space="preserve"> vykoná také úkony alebo </w:t>
      </w:r>
      <w:r w:rsidR="001B23ED" w:rsidRPr="00787878">
        <w:rPr>
          <w:rFonts w:ascii="Cambria" w:hAnsi="Cambria" w:cstheme="minorHAnsi"/>
        </w:rPr>
        <w:t xml:space="preserve">si </w:t>
      </w:r>
      <w:r w:rsidRPr="00787878">
        <w:rPr>
          <w:rFonts w:ascii="Cambria" w:hAnsi="Cambria" w:cstheme="minorHAnsi"/>
        </w:rPr>
        <w:t>uplatní</w:t>
      </w:r>
      <w:r w:rsidR="001B23ED" w:rsidRPr="00787878">
        <w:rPr>
          <w:rFonts w:ascii="Cambria" w:hAnsi="Cambria" w:cstheme="minorHAnsi"/>
        </w:rPr>
        <w:t xml:space="preserve"> také</w:t>
      </w:r>
      <w:r w:rsidRPr="00787878">
        <w:rPr>
          <w:rFonts w:ascii="Cambria" w:hAnsi="Cambria" w:cstheme="minorHAnsi"/>
        </w:rPr>
        <w:t xml:space="preserve"> práva alebo nároky, v</w:t>
      </w:r>
      <w:r w:rsidR="00A65981" w:rsidRPr="00787878">
        <w:rPr>
          <w:rFonts w:ascii="Cambria" w:hAnsi="Cambria" w:cstheme="minorHAnsi"/>
        </w:rPr>
        <w:t xml:space="preserve"> </w:t>
      </w:r>
      <w:r w:rsidRPr="00787878">
        <w:rPr>
          <w:rFonts w:ascii="Cambria" w:hAnsi="Cambria" w:cstheme="minorHAnsi"/>
        </w:rPr>
        <w:t xml:space="preserve">dôsledku </w:t>
      </w:r>
      <w:r w:rsidR="001B23ED" w:rsidRPr="00787878">
        <w:rPr>
          <w:rFonts w:ascii="Cambria" w:hAnsi="Cambria" w:cstheme="minorHAnsi"/>
        </w:rPr>
        <w:t xml:space="preserve">ktorých bude obmedzené alebo ukončené využitie materiálov a </w:t>
      </w:r>
      <w:r w:rsidR="00094794" w:rsidRPr="00787878">
        <w:rPr>
          <w:rFonts w:ascii="Cambria" w:hAnsi="Cambria" w:cstheme="minorHAnsi"/>
        </w:rPr>
        <w:t>prevádzkovateľ</w:t>
      </w:r>
      <w:r w:rsidRPr="00787878">
        <w:rPr>
          <w:rFonts w:ascii="Cambria" w:hAnsi="Cambria" w:cstheme="minorHAnsi"/>
        </w:rPr>
        <w:t xml:space="preserve"> </w:t>
      </w:r>
      <w:r w:rsidR="008F2BD8" w:rsidRPr="00787878">
        <w:rPr>
          <w:rFonts w:ascii="Cambria" w:hAnsi="Cambria" w:cstheme="minorHAnsi"/>
        </w:rPr>
        <w:t>nebude v</w:t>
      </w:r>
      <w:r w:rsidR="00A65981" w:rsidRPr="00787878">
        <w:rPr>
          <w:rFonts w:ascii="Cambria" w:hAnsi="Cambria" w:cstheme="minorHAnsi"/>
        </w:rPr>
        <w:t xml:space="preserve"> </w:t>
      </w:r>
      <w:r w:rsidR="008F2BD8" w:rsidRPr="00787878">
        <w:rPr>
          <w:rFonts w:ascii="Cambria" w:hAnsi="Cambria" w:cstheme="minorHAnsi"/>
        </w:rPr>
        <w:t xml:space="preserve">dôsledku toho </w:t>
      </w:r>
      <w:r w:rsidRPr="00787878">
        <w:rPr>
          <w:rFonts w:ascii="Cambria" w:hAnsi="Cambria" w:cstheme="minorHAnsi"/>
        </w:rPr>
        <w:t>oprávnený používať materiály v</w:t>
      </w:r>
      <w:r w:rsidR="00A65981" w:rsidRPr="00787878">
        <w:rPr>
          <w:rFonts w:ascii="Cambria" w:hAnsi="Cambria" w:cstheme="minorHAnsi"/>
        </w:rPr>
        <w:t xml:space="preserve"> </w:t>
      </w:r>
      <w:r w:rsidRPr="00787878">
        <w:rPr>
          <w:rFonts w:ascii="Cambria" w:hAnsi="Cambria" w:cstheme="minorHAnsi"/>
        </w:rPr>
        <w:t>rozsahu predpokladanom Zmluvou a</w:t>
      </w:r>
      <w:r w:rsidR="00A65981" w:rsidRPr="00787878">
        <w:rPr>
          <w:rFonts w:ascii="Cambria" w:hAnsi="Cambria" w:cstheme="minorHAnsi"/>
        </w:rPr>
        <w:t xml:space="preserve"> </w:t>
      </w:r>
      <w:r w:rsidRPr="00787878">
        <w:rPr>
          <w:rFonts w:ascii="Cambria" w:hAnsi="Cambria" w:cstheme="minorHAnsi"/>
        </w:rPr>
        <w:t>po dobu trvania Zmluvy,</w:t>
      </w:r>
      <w:r w:rsidR="005D2DEE" w:rsidRPr="00787878">
        <w:rPr>
          <w:rFonts w:ascii="Cambria" w:hAnsi="Cambria" w:cstheme="minorHAnsi"/>
        </w:rPr>
        <w:t xml:space="preserve"> </w:t>
      </w:r>
      <w:r w:rsidRPr="00787878">
        <w:rPr>
          <w:rFonts w:ascii="Cambria" w:hAnsi="Cambria" w:cstheme="minorHAnsi"/>
        </w:rPr>
        <w:t>pričom v</w:t>
      </w:r>
      <w:r w:rsidR="00A65981" w:rsidRPr="00787878">
        <w:rPr>
          <w:rFonts w:ascii="Cambria" w:hAnsi="Cambria" w:cstheme="minorHAnsi"/>
        </w:rPr>
        <w:t xml:space="preserve"> </w:t>
      </w:r>
      <w:r w:rsidRPr="00787878">
        <w:rPr>
          <w:rFonts w:ascii="Cambria" w:hAnsi="Cambria" w:cstheme="minorHAnsi"/>
        </w:rPr>
        <w:t xml:space="preserve">takom prípade poskytovateľ zodpovedá za škodu, spôsobenú </w:t>
      </w:r>
      <w:r w:rsidR="00094794" w:rsidRPr="00787878">
        <w:rPr>
          <w:rFonts w:ascii="Cambria" w:hAnsi="Cambria" w:cstheme="minorHAnsi"/>
        </w:rPr>
        <w:t>prevádzkovateľ</w:t>
      </w:r>
      <w:r w:rsidRPr="00787878">
        <w:rPr>
          <w:rFonts w:ascii="Cambria" w:hAnsi="Cambria" w:cstheme="minorHAnsi"/>
        </w:rPr>
        <w:t>ovi v</w:t>
      </w:r>
      <w:r w:rsidR="00A65981" w:rsidRPr="00787878">
        <w:rPr>
          <w:rFonts w:ascii="Cambria" w:hAnsi="Cambria" w:cstheme="minorHAnsi"/>
        </w:rPr>
        <w:t xml:space="preserve"> </w:t>
      </w:r>
      <w:r w:rsidRPr="00787878">
        <w:rPr>
          <w:rFonts w:ascii="Cambria" w:hAnsi="Cambria" w:cstheme="minorHAnsi"/>
        </w:rPr>
        <w:t>plnom rozsahu a</w:t>
      </w:r>
      <w:r w:rsidR="00A65981" w:rsidRPr="00787878">
        <w:rPr>
          <w:rFonts w:ascii="Cambria" w:hAnsi="Cambria" w:cstheme="minorHAnsi"/>
        </w:rPr>
        <w:t xml:space="preserve"> </w:t>
      </w:r>
      <w:r w:rsidRPr="00787878">
        <w:rPr>
          <w:rFonts w:ascii="Cambria" w:hAnsi="Cambria" w:cstheme="minorHAnsi"/>
        </w:rPr>
        <w:t>berie na vedomie, že takáto náhrada škody môže zahŕňať nákl</w:t>
      </w:r>
      <w:r w:rsidR="002C1E0A" w:rsidRPr="00787878">
        <w:rPr>
          <w:rFonts w:ascii="Cambria" w:hAnsi="Cambria" w:cstheme="minorHAnsi"/>
        </w:rPr>
        <w:t>a</w:t>
      </w:r>
      <w:r w:rsidRPr="00787878">
        <w:rPr>
          <w:rFonts w:ascii="Cambria" w:hAnsi="Cambria" w:cstheme="minorHAnsi"/>
        </w:rPr>
        <w:t xml:space="preserve">dy vyhotovenia materiálov, </w:t>
      </w:r>
      <w:r w:rsidR="002C1E0A" w:rsidRPr="00787878">
        <w:rPr>
          <w:rFonts w:ascii="Cambria" w:hAnsi="Cambria" w:cstheme="minorHAnsi"/>
        </w:rPr>
        <w:t xml:space="preserve">cenu </w:t>
      </w:r>
      <w:r w:rsidRPr="00787878">
        <w:rPr>
          <w:rFonts w:ascii="Cambria" w:hAnsi="Cambria" w:cstheme="minorHAnsi"/>
        </w:rPr>
        <w:t xml:space="preserve">reklamného času alebo priestoru, ako aj ďalšie nároky </w:t>
      </w:r>
      <w:r w:rsidR="00094794" w:rsidRPr="00787878">
        <w:rPr>
          <w:rFonts w:ascii="Cambria" w:hAnsi="Cambria" w:cstheme="minorHAnsi"/>
        </w:rPr>
        <w:t>prevádzkovateľ</w:t>
      </w:r>
      <w:r w:rsidRPr="00787878">
        <w:rPr>
          <w:rFonts w:ascii="Cambria" w:hAnsi="Cambria" w:cstheme="minorHAnsi"/>
        </w:rPr>
        <w:t>a súvisiace s</w:t>
      </w:r>
      <w:r w:rsidR="00A65981" w:rsidRPr="00787878">
        <w:rPr>
          <w:rFonts w:ascii="Cambria" w:hAnsi="Cambria" w:cstheme="minorHAnsi"/>
        </w:rPr>
        <w:t xml:space="preserve"> </w:t>
      </w:r>
      <w:r w:rsidRPr="00787878">
        <w:rPr>
          <w:rFonts w:ascii="Cambria" w:hAnsi="Cambria" w:cstheme="minorHAnsi"/>
        </w:rPr>
        <w:t xml:space="preserve">predčasným skončením </w:t>
      </w:r>
      <w:r w:rsidR="002C1E0A" w:rsidRPr="00787878">
        <w:rPr>
          <w:rFonts w:ascii="Cambria" w:hAnsi="Cambria" w:cstheme="minorHAnsi"/>
        </w:rPr>
        <w:t xml:space="preserve">alebo zmarením účelu </w:t>
      </w:r>
      <w:r w:rsidRPr="00787878">
        <w:rPr>
          <w:rFonts w:ascii="Cambria" w:hAnsi="Cambria" w:cstheme="minorHAnsi"/>
        </w:rPr>
        <w:t>Zmluvy</w:t>
      </w:r>
      <w:r w:rsidR="002C1E0A" w:rsidRPr="00787878">
        <w:rPr>
          <w:rFonts w:ascii="Cambria" w:hAnsi="Cambria" w:cstheme="minorHAnsi"/>
        </w:rPr>
        <w:t>.</w:t>
      </w:r>
      <w:r w:rsidRPr="00787878">
        <w:rPr>
          <w:rFonts w:ascii="Cambria" w:hAnsi="Cambria" w:cstheme="minorHAnsi"/>
        </w:rPr>
        <w:t xml:space="preserve"> </w:t>
      </w:r>
    </w:p>
    <w:p w14:paraId="73B7BAA4" w14:textId="77777777" w:rsidR="0097408E" w:rsidRPr="00787878" w:rsidRDefault="0097408E" w:rsidP="00342E7B">
      <w:pPr>
        <w:pStyle w:val="Odsekzoznamu"/>
        <w:spacing w:line="276" w:lineRule="auto"/>
        <w:ind w:left="570"/>
        <w:jc w:val="both"/>
        <w:rPr>
          <w:rFonts w:ascii="Cambria" w:hAnsi="Cambria" w:cstheme="minorHAnsi"/>
        </w:rPr>
      </w:pPr>
    </w:p>
    <w:p w14:paraId="4F079844" w14:textId="13EE8FFB" w:rsidR="002C1E0A" w:rsidRPr="00787878" w:rsidRDefault="002C1E0A" w:rsidP="00342E7B">
      <w:pPr>
        <w:pStyle w:val="Odsekzoznamu"/>
        <w:numPr>
          <w:ilvl w:val="1"/>
          <w:numId w:val="35"/>
        </w:numPr>
        <w:spacing w:line="276" w:lineRule="auto"/>
        <w:jc w:val="both"/>
        <w:rPr>
          <w:rFonts w:ascii="Cambria" w:hAnsi="Cambria" w:cstheme="minorHAnsi"/>
        </w:rPr>
      </w:pPr>
      <w:r w:rsidRPr="00787878">
        <w:rPr>
          <w:rFonts w:ascii="Cambria" w:hAnsi="Cambria" w:cstheme="minorHAnsi"/>
        </w:rPr>
        <w:t>Meniť alebo doplňovať obsah tejto Zmluvy je možné len písomne formou dodatkov, ktoré budú platné, len ak budú</w:t>
      </w:r>
      <w:r w:rsidR="00A65981" w:rsidRPr="00787878">
        <w:rPr>
          <w:rFonts w:ascii="Cambria" w:hAnsi="Cambria" w:cstheme="minorHAnsi"/>
        </w:rPr>
        <w:t xml:space="preserve"> </w:t>
      </w:r>
      <w:r w:rsidRPr="00787878">
        <w:rPr>
          <w:rFonts w:ascii="Cambria" w:hAnsi="Cambria" w:cstheme="minorHAnsi"/>
        </w:rPr>
        <w:t>podpísané oprávnenými zástupcami oboch zmluvných strán.</w:t>
      </w:r>
    </w:p>
    <w:p w14:paraId="4F4A65C0" w14:textId="77777777" w:rsidR="002C1E0A" w:rsidRPr="00787878" w:rsidRDefault="002C1E0A" w:rsidP="00342E7B">
      <w:pPr>
        <w:pStyle w:val="Odsekzoznamu"/>
        <w:spacing w:line="276" w:lineRule="auto"/>
        <w:ind w:left="570"/>
        <w:jc w:val="both"/>
        <w:rPr>
          <w:rFonts w:ascii="Cambria" w:hAnsi="Cambria" w:cstheme="minorHAnsi"/>
        </w:rPr>
      </w:pPr>
    </w:p>
    <w:p w14:paraId="26F817C6" w14:textId="6EC372CF" w:rsidR="00E21BAE" w:rsidRPr="00787878" w:rsidRDefault="00E21BAE" w:rsidP="00342E7B">
      <w:pPr>
        <w:pStyle w:val="Odsekzoznamu"/>
        <w:numPr>
          <w:ilvl w:val="1"/>
          <w:numId w:val="35"/>
        </w:numPr>
        <w:spacing w:line="276" w:lineRule="auto"/>
        <w:jc w:val="both"/>
        <w:rPr>
          <w:rFonts w:ascii="Cambria" w:hAnsi="Cambria" w:cstheme="minorHAnsi"/>
        </w:rPr>
      </w:pPr>
      <w:r w:rsidRPr="00787878">
        <w:rPr>
          <w:rFonts w:ascii="Cambria" w:hAnsi="Cambria" w:cstheme="minorHAnsi"/>
        </w:rPr>
        <w:t xml:space="preserve">Táto </w:t>
      </w:r>
      <w:r w:rsidR="00C20213" w:rsidRPr="00787878">
        <w:rPr>
          <w:rFonts w:ascii="Cambria" w:hAnsi="Cambria" w:cstheme="minorHAnsi"/>
        </w:rPr>
        <w:t>Zmluva</w:t>
      </w:r>
      <w:r w:rsidRPr="00787878">
        <w:rPr>
          <w:rFonts w:ascii="Cambria" w:hAnsi="Cambria" w:cstheme="minorHAnsi"/>
        </w:rPr>
        <w:t xml:space="preserve"> je vypracovaná v 2 vyhotoveniach, z</w:t>
      </w:r>
      <w:r w:rsidR="00A65981" w:rsidRPr="00787878">
        <w:rPr>
          <w:rFonts w:ascii="Cambria" w:hAnsi="Cambria" w:cstheme="minorHAnsi"/>
        </w:rPr>
        <w:t xml:space="preserve"> </w:t>
      </w:r>
      <w:r w:rsidRPr="00787878">
        <w:rPr>
          <w:rFonts w:ascii="Cambria" w:hAnsi="Cambria" w:cstheme="minorHAnsi"/>
        </w:rPr>
        <w:t xml:space="preserve">ktorých jedno si ponechá </w:t>
      </w:r>
      <w:r w:rsidR="00094794" w:rsidRPr="00787878">
        <w:rPr>
          <w:rFonts w:ascii="Cambria" w:hAnsi="Cambria" w:cstheme="minorHAnsi"/>
        </w:rPr>
        <w:t>prevádzkovateľ</w:t>
      </w:r>
      <w:r w:rsidR="00864B95" w:rsidRPr="00787878">
        <w:rPr>
          <w:rFonts w:ascii="Cambria" w:hAnsi="Cambria" w:cstheme="minorHAnsi"/>
        </w:rPr>
        <w:t xml:space="preserve"> </w:t>
      </w:r>
      <w:r w:rsidRPr="00787878">
        <w:rPr>
          <w:rFonts w:ascii="Cambria" w:hAnsi="Cambria" w:cstheme="minorHAnsi"/>
        </w:rPr>
        <w:t xml:space="preserve">a jedno </w:t>
      </w:r>
      <w:r w:rsidR="002F6AE0" w:rsidRPr="00787878">
        <w:rPr>
          <w:rFonts w:ascii="Cambria" w:hAnsi="Cambria" w:cstheme="minorHAnsi"/>
        </w:rPr>
        <w:t>poskytovateľ</w:t>
      </w:r>
      <w:r w:rsidRPr="00787878">
        <w:rPr>
          <w:rFonts w:ascii="Cambria" w:hAnsi="Cambria" w:cstheme="minorHAnsi"/>
        </w:rPr>
        <w:t>.</w:t>
      </w:r>
    </w:p>
    <w:p w14:paraId="0BB73EA9" w14:textId="77777777" w:rsidR="00342E7B" w:rsidRPr="00787878" w:rsidRDefault="00342E7B" w:rsidP="00342E7B">
      <w:pPr>
        <w:pStyle w:val="Odsekzoznamu"/>
        <w:spacing w:line="276" w:lineRule="auto"/>
        <w:ind w:left="570"/>
        <w:jc w:val="both"/>
        <w:rPr>
          <w:rFonts w:ascii="Cambria" w:hAnsi="Cambria" w:cstheme="minorHAnsi"/>
        </w:rPr>
      </w:pPr>
    </w:p>
    <w:p w14:paraId="3DF7CFEA" w14:textId="02F4139F" w:rsidR="00094794" w:rsidRPr="00787878" w:rsidRDefault="00E21BAE" w:rsidP="003117D8">
      <w:pPr>
        <w:pStyle w:val="Odsekzoznamu"/>
        <w:numPr>
          <w:ilvl w:val="1"/>
          <w:numId w:val="35"/>
        </w:numPr>
        <w:spacing w:line="276" w:lineRule="auto"/>
        <w:jc w:val="both"/>
        <w:rPr>
          <w:rFonts w:ascii="Cambria" w:hAnsi="Cambria" w:cstheme="minorHAnsi"/>
        </w:rPr>
      </w:pPr>
      <w:r w:rsidRPr="00787878">
        <w:rPr>
          <w:rFonts w:ascii="Cambria" w:hAnsi="Cambria" w:cstheme="minorHAnsi"/>
        </w:rPr>
        <w:t>Zmluva sa riadi slovenským právom</w:t>
      </w:r>
      <w:r w:rsidR="00343369" w:rsidRPr="00787878">
        <w:rPr>
          <w:rFonts w:ascii="Cambria" w:hAnsi="Cambria" w:cstheme="minorHAnsi"/>
        </w:rPr>
        <w:t>,</w:t>
      </w:r>
      <w:r w:rsidRPr="00787878">
        <w:rPr>
          <w:rFonts w:ascii="Cambria" w:hAnsi="Cambria" w:cstheme="minorHAnsi"/>
        </w:rPr>
        <w:t xml:space="preserve"> </w:t>
      </w:r>
      <w:r w:rsidR="00A42306" w:rsidRPr="00787878">
        <w:rPr>
          <w:rFonts w:ascii="Cambria" w:hAnsi="Cambria" w:cstheme="minorHAnsi"/>
        </w:rPr>
        <w:t>a</w:t>
      </w:r>
      <w:r w:rsidR="00A65981" w:rsidRPr="00787878">
        <w:rPr>
          <w:rFonts w:ascii="Cambria" w:hAnsi="Cambria" w:cstheme="minorHAnsi"/>
        </w:rPr>
        <w:t xml:space="preserve"> </w:t>
      </w:r>
      <w:r w:rsidR="00A42306" w:rsidRPr="00787878">
        <w:rPr>
          <w:rFonts w:ascii="Cambria" w:hAnsi="Cambria" w:cstheme="minorHAnsi"/>
        </w:rPr>
        <w:t>to najmä ustanoveniami § 26</w:t>
      </w:r>
      <w:r w:rsidR="00FC305A" w:rsidRPr="00787878">
        <w:rPr>
          <w:rFonts w:ascii="Cambria" w:hAnsi="Cambria" w:cstheme="minorHAnsi"/>
        </w:rPr>
        <w:t>9</w:t>
      </w:r>
      <w:r w:rsidR="00A42306" w:rsidRPr="00787878">
        <w:rPr>
          <w:rFonts w:ascii="Cambria" w:hAnsi="Cambria" w:cstheme="minorHAnsi"/>
        </w:rPr>
        <w:t xml:space="preserve"> ods. 2 Obchodného zákonníka</w:t>
      </w:r>
      <w:r w:rsidR="001B23ED" w:rsidRPr="00787878">
        <w:rPr>
          <w:rFonts w:ascii="Cambria" w:hAnsi="Cambria" w:cstheme="minorHAnsi"/>
        </w:rPr>
        <w:t xml:space="preserve"> a</w:t>
      </w:r>
      <w:r w:rsidR="00A65981" w:rsidRPr="00787878">
        <w:rPr>
          <w:rFonts w:ascii="Cambria" w:hAnsi="Cambria" w:cstheme="minorHAnsi"/>
        </w:rPr>
        <w:t xml:space="preserve"> </w:t>
      </w:r>
      <w:r w:rsidR="001B23ED" w:rsidRPr="00787878">
        <w:rPr>
          <w:rFonts w:ascii="Cambria" w:hAnsi="Cambria" w:cstheme="minorHAnsi"/>
        </w:rPr>
        <w:t>ďalšími príslušnými ustanoveniami Obchodného zákonníka</w:t>
      </w:r>
      <w:r w:rsidR="00A42306" w:rsidRPr="00787878">
        <w:rPr>
          <w:rFonts w:ascii="Cambria" w:hAnsi="Cambria" w:cstheme="minorHAnsi"/>
        </w:rPr>
        <w:t xml:space="preserve">. </w:t>
      </w:r>
    </w:p>
    <w:p w14:paraId="7358058F" w14:textId="77777777" w:rsidR="00F336BF" w:rsidRPr="00787878" w:rsidRDefault="00F336BF" w:rsidP="00F336BF">
      <w:pPr>
        <w:pStyle w:val="Odsekzoznamu"/>
        <w:rPr>
          <w:rFonts w:ascii="Cambria" w:hAnsi="Cambria" w:cstheme="minorHAnsi"/>
        </w:rPr>
      </w:pPr>
    </w:p>
    <w:p w14:paraId="25F6423E" w14:textId="30DCDF12" w:rsidR="00F336BF" w:rsidRPr="00787878" w:rsidRDefault="00F336BF" w:rsidP="003117D8">
      <w:pPr>
        <w:pStyle w:val="Odsekzoznamu"/>
        <w:numPr>
          <w:ilvl w:val="1"/>
          <w:numId w:val="35"/>
        </w:numPr>
        <w:spacing w:line="276" w:lineRule="auto"/>
        <w:jc w:val="both"/>
        <w:rPr>
          <w:rFonts w:ascii="Cambria" w:hAnsi="Cambria" w:cstheme="minorHAnsi"/>
        </w:rPr>
      </w:pPr>
      <w:r w:rsidRPr="00787878">
        <w:rPr>
          <w:rFonts w:ascii="Cambria" w:hAnsi="Cambria" w:cstheme="minorHAnsi"/>
        </w:rPr>
        <w:t>Prevádzkovateľ potvrdzuje, že sa pred uzavretím Zmluvy oboznámil s</w:t>
      </w:r>
      <w:r w:rsidR="00A65981" w:rsidRPr="00787878">
        <w:rPr>
          <w:rFonts w:ascii="Cambria" w:hAnsi="Cambria" w:cstheme="minorHAnsi"/>
        </w:rPr>
        <w:t xml:space="preserve"> i</w:t>
      </w:r>
      <w:r w:rsidRPr="00787878">
        <w:rPr>
          <w:rFonts w:ascii="Cambria" w:hAnsi="Cambria" w:cstheme="minorHAnsi"/>
        </w:rPr>
        <w:t>nformáciou o</w:t>
      </w:r>
      <w:r w:rsidR="00A65981" w:rsidRPr="00787878">
        <w:rPr>
          <w:rFonts w:ascii="Cambria" w:hAnsi="Cambria" w:cstheme="minorHAnsi"/>
        </w:rPr>
        <w:t xml:space="preserve"> </w:t>
      </w:r>
      <w:r w:rsidRPr="00787878">
        <w:rPr>
          <w:rFonts w:ascii="Cambria" w:hAnsi="Cambria" w:cstheme="minorHAnsi"/>
        </w:rPr>
        <w:t>spracúvaní osobných údajov, ktorá mu bola predložená pred podpisom Zmluvy a</w:t>
      </w:r>
      <w:r w:rsidR="00A65981" w:rsidRPr="00787878">
        <w:rPr>
          <w:rFonts w:ascii="Cambria" w:hAnsi="Cambria" w:cstheme="minorHAnsi"/>
        </w:rPr>
        <w:t xml:space="preserve"> </w:t>
      </w:r>
      <w:r w:rsidRPr="00787878">
        <w:rPr>
          <w:rFonts w:ascii="Cambria" w:hAnsi="Cambria" w:cstheme="minorHAnsi"/>
        </w:rPr>
        <w:t xml:space="preserve">je jej prílohou 1. </w:t>
      </w:r>
    </w:p>
    <w:p w14:paraId="2BB9D81C" w14:textId="77777777" w:rsidR="00F336BF" w:rsidRPr="00787878" w:rsidRDefault="00F336BF" w:rsidP="00F336BF">
      <w:pPr>
        <w:pStyle w:val="Odsekzoznamu"/>
        <w:rPr>
          <w:rFonts w:ascii="Cambria" w:hAnsi="Cambria" w:cstheme="minorHAnsi"/>
        </w:rPr>
      </w:pPr>
    </w:p>
    <w:p w14:paraId="2D9CD616" w14:textId="1C8A2AE0" w:rsidR="00F336BF" w:rsidRPr="00787878" w:rsidRDefault="00E21BAE" w:rsidP="00F336BF">
      <w:pPr>
        <w:pStyle w:val="Odsekzoznamu"/>
        <w:numPr>
          <w:ilvl w:val="1"/>
          <w:numId w:val="35"/>
        </w:numPr>
        <w:spacing w:line="276" w:lineRule="auto"/>
        <w:jc w:val="both"/>
        <w:rPr>
          <w:rFonts w:ascii="Cambria" w:hAnsi="Cambria" w:cstheme="minorHAnsi"/>
        </w:rPr>
      </w:pPr>
      <w:r w:rsidRPr="00787878">
        <w:rPr>
          <w:rFonts w:ascii="Cambria" w:hAnsi="Cambria" w:cstheme="minorHAnsi"/>
        </w:rPr>
        <w:t>Zmluvné strany vyhlasujú, že sa riadne oboznámili s</w:t>
      </w:r>
      <w:r w:rsidR="00A65981" w:rsidRPr="00787878">
        <w:rPr>
          <w:rFonts w:ascii="Cambria" w:hAnsi="Cambria" w:cstheme="minorHAnsi"/>
        </w:rPr>
        <w:t xml:space="preserve"> </w:t>
      </w:r>
      <w:r w:rsidRPr="00787878">
        <w:rPr>
          <w:rFonts w:ascii="Cambria" w:hAnsi="Cambria" w:cstheme="minorHAnsi"/>
        </w:rPr>
        <w:t xml:space="preserve">ustanoveniami tejto </w:t>
      </w:r>
      <w:r w:rsidR="00C20213" w:rsidRPr="00787878">
        <w:rPr>
          <w:rFonts w:ascii="Cambria" w:hAnsi="Cambria" w:cstheme="minorHAnsi"/>
        </w:rPr>
        <w:t>Z</w:t>
      </w:r>
      <w:r w:rsidRPr="00787878">
        <w:rPr>
          <w:rFonts w:ascii="Cambria" w:hAnsi="Cambria" w:cstheme="minorHAnsi"/>
        </w:rPr>
        <w:t>mluvy, porozumeli právam a</w:t>
      </w:r>
      <w:r w:rsidR="00A65981" w:rsidRPr="00787878">
        <w:rPr>
          <w:rFonts w:ascii="Cambria" w:hAnsi="Cambria" w:cstheme="minorHAnsi"/>
        </w:rPr>
        <w:t xml:space="preserve"> </w:t>
      </w:r>
      <w:r w:rsidRPr="00787878">
        <w:rPr>
          <w:rFonts w:ascii="Cambria" w:hAnsi="Cambria" w:cstheme="minorHAnsi"/>
        </w:rPr>
        <w:t>povinnostiam z</w:t>
      </w:r>
      <w:r w:rsidR="00A65981" w:rsidRPr="00787878">
        <w:rPr>
          <w:rFonts w:ascii="Cambria" w:hAnsi="Cambria" w:cstheme="minorHAnsi"/>
        </w:rPr>
        <w:t xml:space="preserve"> </w:t>
      </w:r>
      <w:r w:rsidRPr="00787878">
        <w:rPr>
          <w:rFonts w:ascii="Cambria" w:hAnsi="Cambria" w:cstheme="minorHAnsi"/>
        </w:rPr>
        <w:t>nej vyplývajúcim a</w:t>
      </w:r>
      <w:r w:rsidR="00A65981" w:rsidRPr="00787878">
        <w:rPr>
          <w:rFonts w:ascii="Cambria" w:hAnsi="Cambria" w:cstheme="minorHAnsi"/>
        </w:rPr>
        <w:t xml:space="preserve"> </w:t>
      </w:r>
      <w:r w:rsidRPr="00787878">
        <w:rPr>
          <w:rFonts w:ascii="Cambria" w:hAnsi="Cambria" w:cstheme="minorHAnsi"/>
        </w:rPr>
        <w:t>na znak súhlasu s</w:t>
      </w:r>
      <w:r w:rsidR="00A65981" w:rsidRPr="00787878">
        <w:rPr>
          <w:rFonts w:ascii="Cambria" w:hAnsi="Cambria" w:cstheme="minorHAnsi"/>
        </w:rPr>
        <w:t xml:space="preserve"> </w:t>
      </w:r>
      <w:r w:rsidRPr="00787878">
        <w:rPr>
          <w:rFonts w:ascii="Cambria" w:hAnsi="Cambria" w:cstheme="minorHAnsi"/>
        </w:rPr>
        <w:t>jej obsahom ju slobodne a</w:t>
      </w:r>
      <w:r w:rsidR="00A65981" w:rsidRPr="00787878">
        <w:rPr>
          <w:rFonts w:ascii="Cambria" w:hAnsi="Cambria" w:cstheme="minorHAnsi"/>
        </w:rPr>
        <w:t xml:space="preserve"> </w:t>
      </w:r>
      <w:r w:rsidRPr="00787878">
        <w:rPr>
          <w:rFonts w:ascii="Cambria" w:hAnsi="Cambria" w:cstheme="minorHAnsi"/>
        </w:rPr>
        <w:t>vážne podpisujú.</w:t>
      </w:r>
    </w:p>
    <w:p w14:paraId="0D35B480" w14:textId="77777777" w:rsidR="00F336BF" w:rsidRPr="00787878" w:rsidRDefault="00F336BF" w:rsidP="00F336BF">
      <w:pPr>
        <w:spacing w:line="276" w:lineRule="auto"/>
        <w:rPr>
          <w:rFonts w:ascii="Cambria" w:hAnsi="Cambria" w:cstheme="minorHAnsi"/>
        </w:rPr>
      </w:pPr>
    </w:p>
    <w:p w14:paraId="2DF8B2BC" w14:textId="377BC02F" w:rsidR="00E21BAE" w:rsidRPr="00787878" w:rsidRDefault="000C2101" w:rsidP="00F336BF">
      <w:pPr>
        <w:spacing w:line="276" w:lineRule="auto"/>
        <w:rPr>
          <w:rFonts w:ascii="Cambria" w:hAnsi="Cambria" w:cstheme="minorHAnsi"/>
        </w:rPr>
      </w:pPr>
      <w:r w:rsidRPr="00787878">
        <w:rPr>
          <w:rFonts w:ascii="Cambria" w:hAnsi="Cambria" w:cstheme="minorHAnsi"/>
        </w:rPr>
        <w:t>V</w:t>
      </w:r>
      <w:r w:rsidR="002E17CD">
        <w:rPr>
          <w:rFonts w:ascii="Cambria" w:hAnsi="Cambria" w:cstheme="minorHAnsi"/>
        </w:rPr>
        <w:t xml:space="preserve"> Hornej Mičinej </w:t>
      </w:r>
      <w:r w:rsidR="00094794" w:rsidRPr="00787878">
        <w:rPr>
          <w:rFonts w:ascii="Cambria" w:hAnsi="Cambria" w:cstheme="minorHAnsi"/>
        </w:rPr>
        <w:t xml:space="preserve">dňa </w:t>
      </w:r>
    </w:p>
    <w:p w14:paraId="7934EF7C" w14:textId="331D0537" w:rsidR="005441E2" w:rsidRPr="00787878" w:rsidRDefault="005441E2" w:rsidP="00E43F23">
      <w:pPr>
        <w:spacing w:line="276" w:lineRule="auto"/>
        <w:rPr>
          <w:rFonts w:ascii="Cambria" w:hAnsi="Cambria" w:cstheme="minorHAnsi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7"/>
        <w:gridCol w:w="1528"/>
        <w:gridCol w:w="3907"/>
      </w:tblGrid>
      <w:tr w:rsidR="00F336BF" w:rsidRPr="00787878" w14:paraId="3A15BBA0" w14:textId="77777777" w:rsidTr="00F336BF">
        <w:tc>
          <w:tcPr>
            <w:tcW w:w="4487" w:type="dxa"/>
          </w:tcPr>
          <w:bookmarkEnd w:id="0"/>
          <w:p w14:paraId="4212F10A" w14:textId="471C2150" w:rsidR="00F336BF" w:rsidRPr="00787878" w:rsidRDefault="00F336BF">
            <w:pPr>
              <w:suppressAutoHyphens w:val="0"/>
              <w:rPr>
                <w:rFonts w:ascii="Cambria" w:hAnsi="Cambria" w:cstheme="minorHAnsi"/>
              </w:rPr>
            </w:pPr>
            <w:r w:rsidRPr="00787878">
              <w:rPr>
                <w:rFonts w:ascii="Cambria" w:hAnsi="Cambria" w:cstheme="minorHAnsi"/>
                <w:b/>
              </w:rPr>
              <w:t xml:space="preserve">Prevádzkovateľ: </w:t>
            </w:r>
            <w:r w:rsidRPr="00787878">
              <w:rPr>
                <w:rFonts w:ascii="Cambria" w:hAnsi="Cambria" w:cstheme="minorHAnsi"/>
                <w:b/>
              </w:rPr>
              <w:tab/>
              <w:t xml:space="preserve"> </w:t>
            </w:r>
            <w:r w:rsidRPr="00787878">
              <w:rPr>
                <w:rFonts w:ascii="Cambria" w:hAnsi="Cambria" w:cstheme="minorHAnsi"/>
                <w:b/>
              </w:rPr>
              <w:tab/>
            </w:r>
          </w:p>
        </w:tc>
        <w:tc>
          <w:tcPr>
            <w:tcW w:w="1528" w:type="dxa"/>
          </w:tcPr>
          <w:p w14:paraId="77644364" w14:textId="77777777" w:rsidR="00F336BF" w:rsidRPr="00787878" w:rsidRDefault="00F336BF">
            <w:pPr>
              <w:suppressAutoHyphens w:val="0"/>
              <w:rPr>
                <w:rFonts w:ascii="Cambria" w:hAnsi="Cambria" w:cstheme="minorHAnsi"/>
                <w:b/>
              </w:rPr>
            </w:pPr>
          </w:p>
        </w:tc>
        <w:tc>
          <w:tcPr>
            <w:tcW w:w="3907" w:type="dxa"/>
          </w:tcPr>
          <w:p w14:paraId="6BB5D769" w14:textId="3F13D878" w:rsidR="00F336BF" w:rsidRPr="00787878" w:rsidRDefault="00F336BF">
            <w:pPr>
              <w:suppressAutoHyphens w:val="0"/>
              <w:rPr>
                <w:rFonts w:ascii="Cambria" w:hAnsi="Cambria" w:cstheme="minorHAnsi"/>
              </w:rPr>
            </w:pPr>
            <w:r w:rsidRPr="00787878">
              <w:rPr>
                <w:rFonts w:ascii="Cambria" w:hAnsi="Cambria" w:cstheme="minorHAnsi"/>
                <w:b/>
              </w:rPr>
              <w:t>Poskytovateľ:</w:t>
            </w:r>
          </w:p>
        </w:tc>
      </w:tr>
      <w:tr w:rsidR="00F336BF" w:rsidRPr="00787878" w14:paraId="5D2D7734" w14:textId="77777777" w:rsidTr="00F336BF">
        <w:tc>
          <w:tcPr>
            <w:tcW w:w="4487" w:type="dxa"/>
          </w:tcPr>
          <w:p w14:paraId="38F5E40D" w14:textId="77777777" w:rsidR="00F336BF" w:rsidRPr="00787878" w:rsidRDefault="00F336BF">
            <w:pPr>
              <w:suppressAutoHyphens w:val="0"/>
              <w:rPr>
                <w:rFonts w:ascii="Cambria" w:hAnsi="Cambria" w:cstheme="minorHAnsi"/>
              </w:rPr>
            </w:pPr>
          </w:p>
          <w:p w14:paraId="7CCD4CE8" w14:textId="61DAA60B" w:rsidR="00F336BF" w:rsidRPr="00787878" w:rsidRDefault="00F336BF">
            <w:pPr>
              <w:suppressAutoHyphens w:val="0"/>
              <w:rPr>
                <w:rFonts w:ascii="Cambria" w:hAnsi="Cambria" w:cstheme="minorHAnsi"/>
              </w:rPr>
            </w:pPr>
            <w:r w:rsidRPr="00787878">
              <w:rPr>
                <w:rFonts w:ascii="Cambria" w:hAnsi="Cambria" w:cstheme="minorHAnsi"/>
              </w:rPr>
              <w:t>______________________________________________</w:t>
            </w:r>
          </w:p>
          <w:p w14:paraId="6ECBB2ED" w14:textId="394FD13C" w:rsidR="00F336BF" w:rsidRPr="00787878" w:rsidRDefault="00F336BF">
            <w:pPr>
              <w:suppressAutoHyphens w:val="0"/>
              <w:rPr>
                <w:rFonts w:ascii="Cambria" w:hAnsi="Cambria" w:cstheme="minorHAnsi"/>
              </w:rPr>
            </w:pPr>
            <w:proofErr w:type="spellStart"/>
            <w:r w:rsidRPr="00787878">
              <w:rPr>
                <w:rFonts w:ascii="Cambria" w:hAnsi="Cambria"/>
              </w:rPr>
              <w:t>Mgr.art</w:t>
            </w:r>
            <w:proofErr w:type="spellEnd"/>
            <w:r w:rsidRPr="00787878">
              <w:rPr>
                <w:rFonts w:ascii="Cambria" w:hAnsi="Cambria"/>
              </w:rPr>
              <w:t xml:space="preserve">. Jana </w:t>
            </w:r>
            <w:proofErr w:type="spellStart"/>
            <w:r w:rsidRPr="00787878">
              <w:rPr>
                <w:rFonts w:ascii="Cambria" w:hAnsi="Cambria"/>
              </w:rPr>
              <w:t>Magicová</w:t>
            </w:r>
            <w:proofErr w:type="spellEnd"/>
            <w:r w:rsidRPr="00787878">
              <w:rPr>
                <w:rFonts w:ascii="Cambria" w:hAnsi="Cambria"/>
              </w:rPr>
              <w:t xml:space="preserve"> – BRISHKA tanečné štúdio</w:t>
            </w:r>
          </w:p>
        </w:tc>
        <w:tc>
          <w:tcPr>
            <w:tcW w:w="1528" w:type="dxa"/>
          </w:tcPr>
          <w:p w14:paraId="58B5DEAD" w14:textId="77777777" w:rsidR="00F336BF" w:rsidRPr="00787878" w:rsidRDefault="00F336BF">
            <w:pPr>
              <w:suppressAutoHyphens w:val="0"/>
              <w:rPr>
                <w:rFonts w:ascii="Cambria" w:hAnsi="Cambria" w:cstheme="minorHAnsi"/>
              </w:rPr>
            </w:pPr>
          </w:p>
        </w:tc>
        <w:tc>
          <w:tcPr>
            <w:tcW w:w="3907" w:type="dxa"/>
          </w:tcPr>
          <w:p w14:paraId="36790362" w14:textId="5C7A3E53" w:rsidR="00F336BF" w:rsidRPr="00787878" w:rsidRDefault="00F336BF">
            <w:pPr>
              <w:suppressAutoHyphens w:val="0"/>
              <w:rPr>
                <w:rFonts w:ascii="Cambria" w:hAnsi="Cambria" w:cstheme="minorHAnsi"/>
              </w:rPr>
            </w:pPr>
          </w:p>
          <w:p w14:paraId="61789A33" w14:textId="77777777" w:rsidR="00F336BF" w:rsidRPr="00787878" w:rsidRDefault="00F336BF">
            <w:pPr>
              <w:suppressAutoHyphens w:val="0"/>
              <w:rPr>
                <w:rFonts w:ascii="Cambria" w:hAnsi="Cambria" w:cstheme="minorHAnsi"/>
              </w:rPr>
            </w:pPr>
          </w:p>
          <w:p w14:paraId="179C2B15" w14:textId="3D49436E" w:rsidR="00F336BF" w:rsidRPr="00787878" w:rsidRDefault="00F336BF">
            <w:pPr>
              <w:suppressAutoHyphens w:val="0"/>
              <w:rPr>
                <w:rFonts w:ascii="Cambria" w:hAnsi="Cambria" w:cstheme="minorHAnsi"/>
              </w:rPr>
            </w:pPr>
            <w:r w:rsidRPr="00787878">
              <w:rPr>
                <w:rFonts w:ascii="Cambria" w:hAnsi="Cambria" w:cstheme="minorHAnsi"/>
              </w:rPr>
              <w:t>_____________________________________</w:t>
            </w:r>
          </w:p>
        </w:tc>
      </w:tr>
    </w:tbl>
    <w:p w14:paraId="7CD4401D" w14:textId="23082868" w:rsidR="00E038AE" w:rsidRPr="00787878" w:rsidRDefault="00E038AE" w:rsidP="00787878">
      <w:pPr>
        <w:suppressAutoHyphens w:val="0"/>
        <w:rPr>
          <w:rFonts w:ascii="Cambria" w:hAnsi="Cambria" w:cstheme="minorHAnsi"/>
          <w:b/>
          <w:color w:val="00B050"/>
          <w:sz w:val="22"/>
          <w:szCs w:val="22"/>
        </w:rPr>
      </w:pPr>
      <w:bookmarkStart w:id="2" w:name="_Hlk511899437"/>
      <w:bookmarkEnd w:id="2"/>
    </w:p>
    <w:sectPr w:rsidR="00E038AE" w:rsidRPr="00787878" w:rsidSect="00F336BF">
      <w:footerReference w:type="default" r:id="rId8"/>
      <w:headerReference w:type="first" r:id="rId9"/>
      <w:footerReference w:type="first" r:id="rId10"/>
      <w:pgSz w:w="11907" w:h="16839" w:code="9"/>
      <w:pgMar w:top="709" w:right="992" w:bottom="2694" w:left="993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62553" w14:textId="77777777" w:rsidR="002641A7" w:rsidRDefault="002641A7" w:rsidP="00A07FB7">
      <w:r>
        <w:separator/>
      </w:r>
    </w:p>
  </w:endnote>
  <w:endnote w:type="continuationSeparator" w:id="0">
    <w:p w14:paraId="201BACDA" w14:textId="77777777" w:rsidR="002641A7" w:rsidRDefault="002641A7" w:rsidP="00A07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5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6"/>
      <w:gridCol w:w="6927"/>
      <w:gridCol w:w="136"/>
      <w:gridCol w:w="1846"/>
      <w:gridCol w:w="135"/>
      <w:gridCol w:w="479"/>
    </w:tblGrid>
    <w:tr w:rsidR="00E038AE" w:rsidRPr="00A00D6D" w14:paraId="1ABCA8CD" w14:textId="77777777" w:rsidTr="00A00D6D">
      <w:trPr>
        <w:trHeight w:val="988"/>
      </w:trPr>
      <w:tc>
        <w:tcPr>
          <w:tcW w:w="136" w:type="dxa"/>
        </w:tcPr>
        <w:p w14:paraId="3562A864" w14:textId="0683402D" w:rsidR="00E038AE" w:rsidRPr="00482D9D" w:rsidRDefault="00E038AE" w:rsidP="00A00D6D">
          <w:pPr>
            <w:pStyle w:val="Pta"/>
            <w:rPr>
              <w:sz w:val="16"/>
              <w:szCs w:val="16"/>
            </w:rPr>
          </w:pPr>
        </w:p>
      </w:tc>
      <w:tc>
        <w:tcPr>
          <w:tcW w:w="6927" w:type="dxa"/>
          <w:shd w:val="clear" w:color="auto" w:fill="auto"/>
        </w:tcPr>
        <w:p w14:paraId="37A3A7D7" w14:textId="5BE6DE1E" w:rsidR="00E038AE" w:rsidRPr="00A00D6D" w:rsidRDefault="00E038AE" w:rsidP="00AA7D37">
          <w:pPr>
            <w:pStyle w:val="Pta"/>
            <w:rPr>
              <w:sz w:val="16"/>
              <w:szCs w:val="16"/>
            </w:rPr>
          </w:pPr>
        </w:p>
      </w:tc>
      <w:tc>
        <w:tcPr>
          <w:tcW w:w="136" w:type="dxa"/>
        </w:tcPr>
        <w:p w14:paraId="1C6AC530" w14:textId="1E5FCA76" w:rsidR="00E038AE" w:rsidRPr="00A00D6D" w:rsidRDefault="00E038AE" w:rsidP="00A00D6D">
          <w:pPr>
            <w:pStyle w:val="Pta"/>
            <w:rPr>
              <w:sz w:val="16"/>
              <w:szCs w:val="16"/>
            </w:rPr>
          </w:pPr>
        </w:p>
      </w:tc>
      <w:tc>
        <w:tcPr>
          <w:tcW w:w="1846" w:type="dxa"/>
          <w:shd w:val="clear" w:color="auto" w:fill="auto"/>
        </w:tcPr>
        <w:p w14:paraId="462072A2" w14:textId="362E0418" w:rsidR="00E038AE" w:rsidRPr="00A00D6D" w:rsidRDefault="00E038AE" w:rsidP="00AA7D37">
          <w:pPr>
            <w:pStyle w:val="Pta"/>
            <w:rPr>
              <w:sz w:val="16"/>
              <w:szCs w:val="16"/>
            </w:rPr>
          </w:pPr>
        </w:p>
      </w:tc>
      <w:tc>
        <w:tcPr>
          <w:tcW w:w="135" w:type="dxa"/>
        </w:tcPr>
        <w:p w14:paraId="65DA78DB" w14:textId="452EF08A" w:rsidR="00E038AE" w:rsidRPr="00A00D6D" w:rsidRDefault="00E038AE" w:rsidP="00A00D6D">
          <w:pPr>
            <w:pStyle w:val="Pta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sk-SK"/>
            </w:rPr>
            <w:drawing>
              <wp:inline distT="0" distB="0" distL="0" distR="0" wp14:anchorId="2B6D495B" wp14:editId="1A763DD6">
                <wp:extent cx="10160" cy="291465"/>
                <wp:effectExtent l="0" t="0" r="0" b="0"/>
                <wp:docPr id="113" name="Obrázok 113" descr="Cia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ara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6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9" w:type="dxa"/>
          <w:shd w:val="clear" w:color="auto" w:fill="auto"/>
        </w:tcPr>
        <w:p w14:paraId="095B58C1" w14:textId="77777777" w:rsidR="00E038AE" w:rsidRPr="00A00D6D" w:rsidRDefault="00E038AE" w:rsidP="00250076">
          <w:pPr>
            <w:pStyle w:val="Pta"/>
            <w:rPr>
              <w:sz w:val="16"/>
              <w:szCs w:val="16"/>
            </w:rPr>
          </w:pPr>
          <w:proofErr w:type="spellStart"/>
          <w:r w:rsidRPr="00A00D6D">
            <w:rPr>
              <w:sz w:val="16"/>
              <w:szCs w:val="16"/>
              <w:lang w:val="de-DE"/>
            </w:rPr>
            <w:t>Strana</w:t>
          </w:r>
          <w:proofErr w:type="spellEnd"/>
          <w:r w:rsidRPr="00A00D6D">
            <w:rPr>
              <w:sz w:val="16"/>
              <w:szCs w:val="16"/>
              <w:lang w:val="de-DE"/>
            </w:rPr>
            <w:t xml:space="preserve"> </w:t>
          </w:r>
          <w:r w:rsidRPr="00A00D6D">
            <w:rPr>
              <w:sz w:val="16"/>
              <w:szCs w:val="16"/>
              <w:lang w:val="de-DE"/>
            </w:rPr>
            <w:fldChar w:fldCharType="begin"/>
          </w:r>
          <w:r w:rsidRPr="00A00D6D">
            <w:rPr>
              <w:sz w:val="16"/>
              <w:szCs w:val="16"/>
              <w:lang w:val="de-DE"/>
            </w:rPr>
            <w:instrText xml:space="preserve"> PAGE   \* MERGEFORMAT </w:instrText>
          </w:r>
          <w:r w:rsidRPr="00A00D6D">
            <w:rPr>
              <w:sz w:val="16"/>
              <w:szCs w:val="16"/>
              <w:lang w:val="de-DE"/>
            </w:rPr>
            <w:fldChar w:fldCharType="separate"/>
          </w:r>
          <w:r>
            <w:rPr>
              <w:noProof/>
              <w:sz w:val="16"/>
              <w:szCs w:val="16"/>
              <w:lang w:val="de-DE"/>
            </w:rPr>
            <w:t>6</w:t>
          </w:r>
          <w:r w:rsidRPr="00A00D6D">
            <w:rPr>
              <w:sz w:val="16"/>
              <w:szCs w:val="16"/>
              <w:lang w:val="de-DE"/>
            </w:rPr>
            <w:fldChar w:fldCharType="end"/>
          </w:r>
          <w:r w:rsidRPr="00A00D6D">
            <w:rPr>
              <w:sz w:val="16"/>
              <w:szCs w:val="16"/>
              <w:lang w:val="de-DE"/>
            </w:rPr>
            <w:t>/</w:t>
          </w:r>
          <w:r w:rsidRPr="00A00D6D">
            <w:rPr>
              <w:sz w:val="16"/>
              <w:szCs w:val="16"/>
              <w:lang w:val="de-DE"/>
            </w:rPr>
            <w:fldChar w:fldCharType="begin"/>
          </w:r>
          <w:r w:rsidRPr="00A00D6D">
            <w:rPr>
              <w:sz w:val="16"/>
              <w:szCs w:val="16"/>
              <w:lang w:val="de-DE"/>
            </w:rPr>
            <w:instrText xml:space="preserve"> NUMPAGES   \* MERGEFORMAT </w:instrText>
          </w:r>
          <w:r w:rsidRPr="00A00D6D">
            <w:rPr>
              <w:sz w:val="16"/>
              <w:szCs w:val="16"/>
              <w:lang w:val="de-DE"/>
            </w:rPr>
            <w:fldChar w:fldCharType="separate"/>
          </w:r>
          <w:r>
            <w:rPr>
              <w:noProof/>
              <w:sz w:val="16"/>
              <w:szCs w:val="16"/>
              <w:lang w:val="de-DE"/>
            </w:rPr>
            <w:t>13</w:t>
          </w:r>
          <w:r w:rsidRPr="00A00D6D">
            <w:rPr>
              <w:sz w:val="16"/>
              <w:szCs w:val="16"/>
              <w:lang w:val="de-DE"/>
            </w:rPr>
            <w:fldChar w:fldCharType="end"/>
          </w:r>
        </w:p>
        <w:p w14:paraId="1068ACDF" w14:textId="77777777" w:rsidR="00E038AE" w:rsidRPr="00A00D6D" w:rsidRDefault="00E038AE" w:rsidP="00250076">
          <w:pPr>
            <w:pStyle w:val="Pta"/>
            <w:rPr>
              <w:sz w:val="16"/>
              <w:szCs w:val="16"/>
            </w:rPr>
          </w:pPr>
        </w:p>
      </w:tc>
    </w:tr>
  </w:tbl>
  <w:p w14:paraId="52A48661" w14:textId="77777777" w:rsidR="00E038AE" w:rsidRPr="00702E68" w:rsidRDefault="00E038AE" w:rsidP="001A70BD">
    <w:pPr>
      <w:pStyle w:val="Pta"/>
      <w:rPr>
        <w:sz w:val="18"/>
        <w:szCs w:val="18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6484"/>
      <w:gridCol w:w="854"/>
      <w:gridCol w:w="1417"/>
      <w:gridCol w:w="243"/>
      <w:gridCol w:w="857"/>
    </w:tblGrid>
    <w:tr w:rsidR="00E038AE" w:rsidRPr="009B52CD" w14:paraId="4AEC0EF4" w14:textId="77777777" w:rsidTr="00482D9D">
      <w:trPr>
        <w:trHeight w:val="988"/>
      </w:trPr>
      <w:tc>
        <w:tcPr>
          <w:tcW w:w="6484" w:type="dxa"/>
          <w:shd w:val="clear" w:color="auto" w:fill="auto"/>
        </w:tcPr>
        <w:p w14:paraId="61ACB1DB" w14:textId="77777777" w:rsidR="00E038AE" w:rsidRPr="00482D9D" w:rsidRDefault="00E038AE" w:rsidP="00482D9D">
          <w:pPr>
            <w:pStyle w:val="Pta"/>
            <w:rPr>
              <w:sz w:val="16"/>
              <w:szCs w:val="16"/>
            </w:rPr>
          </w:pPr>
          <w:r w:rsidRPr="00482D9D">
            <w:rPr>
              <w:sz w:val="16"/>
              <w:szCs w:val="16"/>
            </w:rPr>
            <w:t xml:space="preserve">RYBANOVÁ &amp; PARTNERS, s.r.o., advokátska kancelária, zapísaná v obchodnom registri Okresného súdu Banská Bystrica, Odd. </w:t>
          </w:r>
          <w:proofErr w:type="spellStart"/>
          <w:r w:rsidRPr="00482D9D">
            <w:rPr>
              <w:sz w:val="16"/>
              <w:szCs w:val="16"/>
            </w:rPr>
            <w:t>Sro</w:t>
          </w:r>
          <w:proofErr w:type="spellEnd"/>
          <w:r w:rsidRPr="00482D9D">
            <w:rPr>
              <w:sz w:val="16"/>
              <w:szCs w:val="16"/>
            </w:rPr>
            <w:t xml:space="preserve">, vložka č. 28101/S, so sídlom </w:t>
          </w:r>
          <w:proofErr w:type="spellStart"/>
          <w:r w:rsidRPr="00482D9D">
            <w:rPr>
              <w:sz w:val="16"/>
              <w:szCs w:val="16"/>
            </w:rPr>
            <w:t>Sásovská</w:t>
          </w:r>
          <w:proofErr w:type="spellEnd"/>
          <w:r w:rsidRPr="00482D9D">
            <w:rPr>
              <w:sz w:val="16"/>
              <w:szCs w:val="16"/>
            </w:rPr>
            <w:t xml:space="preserve"> cesta 2949/30, 974 11 Banská Bystrica, Advokátka Mgr. Radoslava </w:t>
          </w:r>
          <w:proofErr w:type="spellStart"/>
          <w:r w:rsidRPr="00482D9D">
            <w:rPr>
              <w:sz w:val="16"/>
              <w:szCs w:val="16"/>
            </w:rPr>
            <w:t>Rybanová</w:t>
          </w:r>
          <w:proofErr w:type="spellEnd"/>
          <w:r w:rsidRPr="00482D9D">
            <w:rPr>
              <w:sz w:val="16"/>
              <w:szCs w:val="16"/>
            </w:rPr>
            <w:t>, zapísaná v SAK pod č.1789</w:t>
          </w:r>
        </w:p>
      </w:tc>
      <w:tc>
        <w:tcPr>
          <w:tcW w:w="854" w:type="dxa"/>
          <w:shd w:val="clear" w:color="auto" w:fill="auto"/>
        </w:tcPr>
        <w:p w14:paraId="39300BF4" w14:textId="77777777" w:rsidR="00E038AE" w:rsidRPr="00482D9D" w:rsidRDefault="00E038AE" w:rsidP="00482D9D">
          <w:pPr>
            <w:pStyle w:val="Pta"/>
            <w:rPr>
              <w:sz w:val="16"/>
              <w:szCs w:val="16"/>
            </w:rPr>
          </w:pPr>
        </w:p>
      </w:tc>
      <w:tc>
        <w:tcPr>
          <w:tcW w:w="1417" w:type="dxa"/>
          <w:shd w:val="clear" w:color="auto" w:fill="auto"/>
        </w:tcPr>
        <w:p w14:paraId="034770FA" w14:textId="77777777" w:rsidR="00E038AE" w:rsidRPr="00482D9D" w:rsidRDefault="00E038AE" w:rsidP="00482D9D">
          <w:pPr>
            <w:pStyle w:val="Pta"/>
            <w:rPr>
              <w:sz w:val="16"/>
              <w:szCs w:val="16"/>
            </w:rPr>
          </w:pPr>
          <w:r w:rsidRPr="00482D9D">
            <w:rPr>
              <w:sz w:val="16"/>
              <w:szCs w:val="16"/>
            </w:rPr>
            <w:t>IČO: 47 257 687</w:t>
          </w:r>
        </w:p>
        <w:p w14:paraId="66C5D86C" w14:textId="77777777" w:rsidR="00E038AE" w:rsidRPr="00482D9D" w:rsidRDefault="00E038AE" w:rsidP="00482D9D">
          <w:pPr>
            <w:pStyle w:val="Pta"/>
            <w:rPr>
              <w:sz w:val="16"/>
              <w:szCs w:val="16"/>
            </w:rPr>
          </w:pPr>
          <w:r w:rsidRPr="00482D9D">
            <w:rPr>
              <w:sz w:val="16"/>
              <w:szCs w:val="16"/>
            </w:rPr>
            <w:t>DIČ 212 006 181</w:t>
          </w:r>
        </w:p>
      </w:tc>
      <w:tc>
        <w:tcPr>
          <w:tcW w:w="243" w:type="dxa"/>
          <w:shd w:val="clear" w:color="auto" w:fill="auto"/>
        </w:tcPr>
        <w:p w14:paraId="4F0C8A84" w14:textId="77777777" w:rsidR="00E038AE" w:rsidRPr="00482D9D" w:rsidRDefault="00E038AE" w:rsidP="00482D9D">
          <w:pPr>
            <w:pStyle w:val="Pta"/>
            <w:jc w:val="right"/>
            <w:rPr>
              <w:sz w:val="16"/>
              <w:szCs w:val="16"/>
            </w:rPr>
          </w:pPr>
        </w:p>
      </w:tc>
      <w:tc>
        <w:tcPr>
          <w:tcW w:w="857" w:type="dxa"/>
          <w:shd w:val="clear" w:color="auto" w:fill="auto"/>
        </w:tcPr>
        <w:p w14:paraId="2F2ACE49" w14:textId="77777777" w:rsidR="00E038AE" w:rsidRPr="00482D9D" w:rsidRDefault="00E038AE" w:rsidP="00482D9D">
          <w:pPr>
            <w:pStyle w:val="Pta"/>
            <w:jc w:val="right"/>
            <w:rPr>
              <w:sz w:val="16"/>
              <w:szCs w:val="16"/>
            </w:rPr>
          </w:pPr>
          <w:proofErr w:type="spellStart"/>
          <w:r w:rsidRPr="00482D9D">
            <w:rPr>
              <w:sz w:val="16"/>
              <w:szCs w:val="16"/>
              <w:lang w:val="de-DE"/>
            </w:rPr>
            <w:t>Strana</w:t>
          </w:r>
          <w:proofErr w:type="spellEnd"/>
          <w:r w:rsidRPr="00482D9D">
            <w:rPr>
              <w:sz w:val="16"/>
              <w:szCs w:val="16"/>
              <w:lang w:val="de-DE"/>
            </w:rPr>
            <w:t xml:space="preserve"> </w:t>
          </w:r>
          <w:r w:rsidRPr="00482D9D">
            <w:rPr>
              <w:sz w:val="16"/>
              <w:szCs w:val="16"/>
              <w:lang w:val="de-DE"/>
            </w:rPr>
            <w:fldChar w:fldCharType="begin"/>
          </w:r>
          <w:r w:rsidRPr="00482D9D">
            <w:rPr>
              <w:sz w:val="16"/>
              <w:szCs w:val="16"/>
              <w:lang w:val="de-DE"/>
            </w:rPr>
            <w:instrText xml:space="preserve"> PAGE   \* MERGEFORMAT </w:instrText>
          </w:r>
          <w:r w:rsidRPr="00482D9D">
            <w:rPr>
              <w:sz w:val="16"/>
              <w:szCs w:val="16"/>
              <w:lang w:val="de-DE"/>
            </w:rPr>
            <w:fldChar w:fldCharType="separate"/>
          </w:r>
          <w:r w:rsidRPr="00482D9D">
            <w:rPr>
              <w:noProof/>
              <w:sz w:val="16"/>
              <w:szCs w:val="16"/>
              <w:lang w:val="de-DE"/>
            </w:rPr>
            <w:t>1</w:t>
          </w:r>
          <w:r w:rsidRPr="00482D9D">
            <w:rPr>
              <w:sz w:val="16"/>
              <w:szCs w:val="16"/>
              <w:lang w:val="de-DE"/>
            </w:rPr>
            <w:fldChar w:fldCharType="end"/>
          </w:r>
          <w:r w:rsidRPr="00482D9D">
            <w:rPr>
              <w:sz w:val="16"/>
              <w:szCs w:val="16"/>
              <w:lang w:val="de-DE"/>
            </w:rPr>
            <w:t>/</w:t>
          </w:r>
          <w:r w:rsidRPr="00482D9D">
            <w:rPr>
              <w:sz w:val="16"/>
              <w:szCs w:val="16"/>
              <w:lang w:val="de-DE"/>
            </w:rPr>
            <w:fldChar w:fldCharType="begin"/>
          </w:r>
          <w:r w:rsidRPr="00482D9D">
            <w:rPr>
              <w:sz w:val="16"/>
              <w:szCs w:val="16"/>
              <w:lang w:val="de-DE"/>
            </w:rPr>
            <w:instrText xml:space="preserve"> NUMPAGES   \* MERGEFORMAT </w:instrText>
          </w:r>
          <w:r w:rsidRPr="00482D9D">
            <w:rPr>
              <w:sz w:val="16"/>
              <w:szCs w:val="16"/>
              <w:lang w:val="de-DE"/>
            </w:rPr>
            <w:fldChar w:fldCharType="separate"/>
          </w:r>
          <w:r>
            <w:rPr>
              <w:noProof/>
              <w:sz w:val="16"/>
              <w:szCs w:val="16"/>
              <w:lang w:val="de-DE"/>
            </w:rPr>
            <w:t>2</w:t>
          </w:r>
          <w:r w:rsidRPr="00482D9D">
            <w:rPr>
              <w:sz w:val="16"/>
              <w:szCs w:val="16"/>
              <w:lang w:val="de-DE"/>
            </w:rPr>
            <w:fldChar w:fldCharType="end"/>
          </w:r>
        </w:p>
        <w:p w14:paraId="18388251" w14:textId="77777777" w:rsidR="00E038AE" w:rsidRPr="00482D9D" w:rsidRDefault="00E038AE" w:rsidP="00482D9D">
          <w:pPr>
            <w:pStyle w:val="Pta"/>
            <w:jc w:val="right"/>
            <w:rPr>
              <w:sz w:val="16"/>
              <w:szCs w:val="16"/>
            </w:rPr>
          </w:pPr>
        </w:p>
      </w:tc>
    </w:tr>
  </w:tbl>
  <w:p w14:paraId="5D0682F3" w14:textId="77777777" w:rsidR="00E038AE" w:rsidRPr="009B52CD" w:rsidRDefault="00E038AE" w:rsidP="009B52CD">
    <w:pPr>
      <w:pStyle w:val="Pt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10C07" w14:textId="77777777" w:rsidR="002641A7" w:rsidRDefault="002641A7" w:rsidP="00A07FB7">
      <w:r>
        <w:separator/>
      </w:r>
    </w:p>
  </w:footnote>
  <w:footnote w:type="continuationSeparator" w:id="0">
    <w:p w14:paraId="34210843" w14:textId="77777777" w:rsidR="002641A7" w:rsidRDefault="002641A7" w:rsidP="00A07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4BEC5" w14:textId="18FBEDC3" w:rsidR="00E038AE" w:rsidRDefault="00E038AE" w:rsidP="00217431">
    <w:pPr>
      <w:pStyle w:val="Hlavika"/>
    </w:pPr>
    <w:r>
      <w:rPr>
        <w:noProof/>
        <w:lang w:eastAsia="sk-SK"/>
      </w:rPr>
      <w:drawing>
        <wp:inline distT="0" distB="0" distL="0" distR="0" wp14:anchorId="1AA3F6F6" wp14:editId="5CE6B007">
          <wp:extent cx="1798955" cy="361950"/>
          <wp:effectExtent l="0" t="0" r="4445" b="0"/>
          <wp:docPr id="114" name="Obrázok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95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20442"/>
    <w:multiLevelType w:val="hybridMultilevel"/>
    <w:tmpl w:val="FF4482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D130C"/>
    <w:multiLevelType w:val="hybridMultilevel"/>
    <w:tmpl w:val="5B2AC1F4"/>
    <w:lvl w:ilvl="0" w:tplc="9CE20CA4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20337"/>
    <w:multiLevelType w:val="hybridMultilevel"/>
    <w:tmpl w:val="FCB69F7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7179A1"/>
    <w:multiLevelType w:val="hybridMultilevel"/>
    <w:tmpl w:val="29AAB92E"/>
    <w:lvl w:ilvl="0" w:tplc="7A0CAFD6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54D92"/>
    <w:multiLevelType w:val="hybridMultilevel"/>
    <w:tmpl w:val="6462A36C"/>
    <w:lvl w:ilvl="0" w:tplc="9CE20CA4">
      <w:start w:val="4"/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02135F"/>
    <w:multiLevelType w:val="hybridMultilevel"/>
    <w:tmpl w:val="8B105A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D190F"/>
    <w:multiLevelType w:val="hybridMultilevel"/>
    <w:tmpl w:val="556CA336"/>
    <w:lvl w:ilvl="0" w:tplc="B7D4C85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370BA1"/>
    <w:multiLevelType w:val="hybridMultilevel"/>
    <w:tmpl w:val="72AA4B5C"/>
    <w:lvl w:ilvl="0" w:tplc="55ECB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C77E4"/>
    <w:multiLevelType w:val="hybridMultilevel"/>
    <w:tmpl w:val="72AA4B5C"/>
    <w:lvl w:ilvl="0" w:tplc="55ECB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155D9"/>
    <w:multiLevelType w:val="hybridMultilevel"/>
    <w:tmpl w:val="1B04C9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43060"/>
    <w:multiLevelType w:val="hybridMultilevel"/>
    <w:tmpl w:val="045EE538"/>
    <w:lvl w:ilvl="0" w:tplc="4730599A">
      <w:start w:val="1"/>
      <w:numFmt w:val="bullet"/>
      <w:lvlText w:val="-"/>
      <w:lvlJc w:val="left"/>
      <w:pPr>
        <w:ind w:left="93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 w15:restartNumberingAfterBreak="0">
    <w:nsid w:val="2A386E4E"/>
    <w:multiLevelType w:val="hybridMultilevel"/>
    <w:tmpl w:val="4E2EB256"/>
    <w:lvl w:ilvl="0" w:tplc="88C459B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57997"/>
    <w:multiLevelType w:val="hybridMultilevel"/>
    <w:tmpl w:val="5A420F92"/>
    <w:lvl w:ilvl="0" w:tplc="B77EEFA6">
      <w:start w:val="1"/>
      <w:numFmt w:val="bullet"/>
      <w:lvlText w:val="-"/>
      <w:lvlJc w:val="left"/>
      <w:pPr>
        <w:ind w:left="1218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13" w15:restartNumberingAfterBreak="0">
    <w:nsid w:val="2DE56D0A"/>
    <w:multiLevelType w:val="hybridMultilevel"/>
    <w:tmpl w:val="EB36FFB0"/>
    <w:lvl w:ilvl="0" w:tplc="546045E0">
      <w:start w:val="1"/>
      <w:numFmt w:val="bullet"/>
      <w:lvlText w:val=""/>
      <w:lvlJc w:val="left"/>
      <w:pPr>
        <w:ind w:left="1218" w:hanging="360"/>
      </w:pPr>
      <w:rPr>
        <w:rFonts w:ascii="Symbol" w:hAnsi="Symbol" w:hint="default"/>
        <w:color w:val="000066"/>
      </w:rPr>
    </w:lvl>
    <w:lvl w:ilvl="1" w:tplc="EE5246F0">
      <w:start w:val="5"/>
      <w:numFmt w:val="bullet"/>
      <w:lvlText w:val="-"/>
      <w:lvlJc w:val="left"/>
      <w:pPr>
        <w:ind w:left="1938" w:hanging="360"/>
      </w:pPr>
      <w:rPr>
        <w:rFonts w:ascii="Calibri" w:eastAsia="Times New Roman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14" w15:restartNumberingAfterBreak="0">
    <w:nsid w:val="370A4C03"/>
    <w:multiLevelType w:val="hybridMultilevel"/>
    <w:tmpl w:val="869A385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12421"/>
    <w:multiLevelType w:val="multilevel"/>
    <w:tmpl w:val="6D90CFC8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10D4AA3"/>
    <w:multiLevelType w:val="multilevel"/>
    <w:tmpl w:val="ED56A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C355EBF"/>
    <w:multiLevelType w:val="hybridMultilevel"/>
    <w:tmpl w:val="D7C067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7774AF"/>
    <w:multiLevelType w:val="hybridMultilevel"/>
    <w:tmpl w:val="A09AD40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C60CAB"/>
    <w:multiLevelType w:val="hybridMultilevel"/>
    <w:tmpl w:val="3ABCB9FE"/>
    <w:lvl w:ilvl="0" w:tplc="546045E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66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C9E6B64"/>
    <w:multiLevelType w:val="hybridMultilevel"/>
    <w:tmpl w:val="33326D72"/>
    <w:lvl w:ilvl="0" w:tplc="EE5246F0">
      <w:start w:val="5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66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EF363E"/>
    <w:multiLevelType w:val="hybridMultilevel"/>
    <w:tmpl w:val="1F8C8016"/>
    <w:lvl w:ilvl="0" w:tplc="32E28C7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6A278E"/>
    <w:multiLevelType w:val="hybridMultilevel"/>
    <w:tmpl w:val="3F5AAB82"/>
    <w:lvl w:ilvl="0" w:tplc="EF424924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63824520"/>
    <w:multiLevelType w:val="multilevel"/>
    <w:tmpl w:val="0C1ABF56"/>
    <w:name w:val="_4C_Zoznam_New2"/>
    <w:lvl w:ilvl="0">
      <w:start w:val="1"/>
      <w:numFmt w:val="decimal"/>
      <w:pStyle w:val="lnok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lovanOdsek1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slovanOdsek2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4044BDF"/>
    <w:multiLevelType w:val="multilevel"/>
    <w:tmpl w:val="1F2426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lowerLetter"/>
      <w:lvlText w:val="(%3)"/>
      <w:lvlJc w:val="left"/>
      <w:pPr>
        <w:ind w:left="1224" w:hanging="504"/>
      </w:pPr>
      <w:rPr>
        <w:rFonts w:ascii="Calibri" w:eastAsia="Times New Roman" w:hAnsi="Calibri" w:cs="Calibri"/>
      </w:rPr>
    </w:lvl>
    <w:lvl w:ilvl="3">
      <w:start w:val="1"/>
      <w:numFmt w:val="decimal"/>
      <w:pStyle w:val="OdrkyPsmen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47D4F42"/>
    <w:multiLevelType w:val="hybridMultilevel"/>
    <w:tmpl w:val="B09CBD12"/>
    <w:lvl w:ilvl="0" w:tplc="546045E0">
      <w:start w:val="1"/>
      <w:numFmt w:val="bullet"/>
      <w:lvlText w:val=""/>
      <w:lvlJc w:val="left"/>
      <w:pPr>
        <w:ind w:left="1218" w:hanging="360"/>
      </w:pPr>
      <w:rPr>
        <w:rFonts w:ascii="Symbol" w:hAnsi="Symbol" w:hint="default"/>
        <w:color w:val="000066"/>
      </w:rPr>
    </w:lvl>
    <w:lvl w:ilvl="1" w:tplc="041B0003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26" w15:restartNumberingAfterBreak="0">
    <w:nsid w:val="6691116D"/>
    <w:multiLevelType w:val="hybridMultilevel"/>
    <w:tmpl w:val="6DE437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2757E"/>
    <w:multiLevelType w:val="hybridMultilevel"/>
    <w:tmpl w:val="21505816"/>
    <w:lvl w:ilvl="0" w:tplc="10CA8A2A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895C48"/>
    <w:multiLevelType w:val="hybridMultilevel"/>
    <w:tmpl w:val="F52E87A0"/>
    <w:lvl w:ilvl="0" w:tplc="0B1A2A02">
      <w:start w:val="1"/>
      <w:numFmt w:val="bullet"/>
      <w:lvlText w:val="-"/>
      <w:lvlJc w:val="left"/>
      <w:pPr>
        <w:ind w:left="1944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9" w15:restartNumberingAfterBreak="0">
    <w:nsid w:val="711E4ABA"/>
    <w:multiLevelType w:val="hybridMultilevel"/>
    <w:tmpl w:val="FEAE1C9A"/>
    <w:lvl w:ilvl="0" w:tplc="44EC95AA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304" w:hanging="360"/>
      </w:pPr>
    </w:lvl>
    <w:lvl w:ilvl="2" w:tplc="041B001B" w:tentative="1">
      <w:start w:val="1"/>
      <w:numFmt w:val="lowerRoman"/>
      <w:lvlText w:val="%3."/>
      <w:lvlJc w:val="right"/>
      <w:pPr>
        <w:ind w:left="3024" w:hanging="180"/>
      </w:pPr>
    </w:lvl>
    <w:lvl w:ilvl="3" w:tplc="041B000F" w:tentative="1">
      <w:start w:val="1"/>
      <w:numFmt w:val="decimal"/>
      <w:lvlText w:val="%4."/>
      <w:lvlJc w:val="left"/>
      <w:pPr>
        <w:ind w:left="3744" w:hanging="360"/>
      </w:pPr>
    </w:lvl>
    <w:lvl w:ilvl="4" w:tplc="041B0019" w:tentative="1">
      <w:start w:val="1"/>
      <w:numFmt w:val="lowerLetter"/>
      <w:lvlText w:val="%5."/>
      <w:lvlJc w:val="left"/>
      <w:pPr>
        <w:ind w:left="4464" w:hanging="360"/>
      </w:pPr>
    </w:lvl>
    <w:lvl w:ilvl="5" w:tplc="041B001B" w:tentative="1">
      <w:start w:val="1"/>
      <w:numFmt w:val="lowerRoman"/>
      <w:lvlText w:val="%6."/>
      <w:lvlJc w:val="right"/>
      <w:pPr>
        <w:ind w:left="5184" w:hanging="180"/>
      </w:pPr>
    </w:lvl>
    <w:lvl w:ilvl="6" w:tplc="041B000F" w:tentative="1">
      <w:start w:val="1"/>
      <w:numFmt w:val="decimal"/>
      <w:lvlText w:val="%7."/>
      <w:lvlJc w:val="left"/>
      <w:pPr>
        <w:ind w:left="5904" w:hanging="360"/>
      </w:pPr>
    </w:lvl>
    <w:lvl w:ilvl="7" w:tplc="041B0019" w:tentative="1">
      <w:start w:val="1"/>
      <w:numFmt w:val="lowerLetter"/>
      <w:lvlText w:val="%8."/>
      <w:lvlJc w:val="left"/>
      <w:pPr>
        <w:ind w:left="6624" w:hanging="360"/>
      </w:pPr>
    </w:lvl>
    <w:lvl w:ilvl="8" w:tplc="041B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0" w15:restartNumberingAfterBreak="0">
    <w:nsid w:val="75645A88"/>
    <w:multiLevelType w:val="hybridMultilevel"/>
    <w:tmpl w:val="EA6CBEA2"/>
    <w:lvl w:ilvl="0" w:tplc="041B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75714CA8"/>
    <w:multiLevelType w:val="multilevel"/>
    <w:tmpl w:val="9906070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sz w:val="22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1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96" w:hanging="1800"/>
      </w:pPr>
      <w:rPr>
        <w:rFonts w:hint="default"/>
      </w:rPr>
    </w:lvl>
  </w:abstractNum>
  <w:abstractNum w:abstractNumId="32" w15:restartNumberingAfterBreak="0">
    <w:nsid w:val="77E841FB"/>
    <w:multiLevelType w:val="multilevel"/>
    <w:tmpl w:val="ED56A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82D30CF"/>
    <w:multiLevelType w:val="hybridMultilevel"/>
    <w:tmpl w:val="A866E546"/>
    <w:lvl w:ilvl="0" w:tplc="48069244">
      <w:start w:val="1"/>
      <w:numFmt w:val="bullet"/>
      <w:lvlText w:val="-"/>
      <w:lvlJc w:val="left"/>
      <w:pPr>
        <w:ind w:left="1938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98" w:hanging="360"/>
      </w:pPr>
      <w:rPr>
        <w:rFonts w:ascii="Wingdings" w:hAnsi="Wingdings" w:hint="default"/>
      </w:rPr>
    </w:lvl>
  </w:abstractNum>
  <w:abstractNum w:abstractNumId="34" w15:restartNumberingAfterBreak="0">
    <w:nsid w:val="7C7D0D9A"/>
    <w:multiLevelType w:val="multilevel"/>
    <w:tmpl w:val="E564DF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992952127">
    <w:abstractNumId w:val="6"/>
  </w:num>
  <w:num w:numId="2" w16cid:durableId="979992305">
    <w:abstractNumId w:val="27"/>
  </w:num>
  <w:num w:numId="3" w16cid:durableId="2081440883">
    <w:abstractNumId w:val="1"/>
  </w:num>
  <w:num w:numId="4" w16cid:durableId="919169212">
    <w:abstractNumId w:val="4"/>
  </w:num>
  <w:num w:numId="5" w16cid:durableId="218437967">
    <w:abstractNumId w:val="2"/>
  </w:num>
  <w:num w:numId="6" w16cid:durableId="1994791756">
    <w:abstractNumId w:val="0"/>
  </w:num>
  <w:num w:numId="7" w16cid:durableId="1568497705">
    <w:abstractNumId w:val="26"/>
  </w:num>
  <w:num w:numId="8" w16cid:durableId="1786925327">
    <w:abstractNumId w:val="17"/>
  </w:num>
  <w:num w:numId="9" w16cid:durableId="967589610">
    <w:abstractNumId w:val="24"/>
  </w:num>
  <w:num w:numId="10" w16cid:durableId="648707437">
    <w:abstractNumId w:val="7"/>
  </w:num>
  <w:num w:numId="11" w16cid:durableId="1723286549">
    <w:abstractNumId w:val="14"/>
  </w:num>
  <w:num w:numId="12" w16cid:durableId="641425866">
    <w:abstractNumId w:val="22"/>
  </w:num>
  <w:num w:numId="13" w16cid:durableId="1324578974">
    <w:abstractNumId w:val="28"/>
  </w:num>
  <w:num w:numId="14" w16cid:durableId="1543244205">
    <w:abstractNumId w:val="29"/>
  </w:num>
  <w:num w:numId="15" w16cid:durableId="1323317836">
    <w:abstractNumId w:val="21"/>
  </w:num>
  <w:num w:numId="16" w16cid:durableId="638263919">
    <w:abstractNumId w:val="8"/>
  </w:num>
  <w:num w:numId="17" w16cid:durableId="554855191">
    <w:abstractNumId w:val="32"/>
  </w:num>
  <w:num w:numId="18" w16cid:durableId="124205440">
    <w:abstractNumId w:val="16"/>
  </w:num>
  <w:num w:numId="19" w16cid:durableId="857891956">
    <w:abstractNumId w:val="31"/>
  </w:num>
  <w:num w:numId="20" w16cid:durableId="1112866846">
    <w:abstractNumId w:val="23"/>
  </w:num>
  <w:num w:numId="21" w16cid:durableId="21458553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50574261">
    <w:abstractNumId w:val="30"/>
  </w:num>
  <w:num w:numId="23" w16cid:durableId="472672999">
    <w:abstractNumId w:val="5"/>
  </w:num>
  <w:num w:numId="24" w16cid:durableId="850410861">
    <w:abstractNumId w:val="3"/>
  </w:num>
  <w:num w:numId="25" w16cid:durableId="1696495168">
    <w:abstractNumId w:val="12"/>
  </w:num>
  <w:num w:numId="26" w16cid:durableId="343242672">
    <w:abstractNumId w:val="25"/>
  </w:num>
  <w:num w:numId="27" w16cid:durableId="1615596214">
    <w:abstractNumId w:val="19"/>
  </w:num>
  <w:num w:numId="28" w16cid:durableId="2008514073">
    <w:abstractNumId w:val="33"/>
  </w:num>
  <w:num w:numId="29" w16cid:durableId="1291279771">
    <w:abstractNumId w:val="13"/>
  </w:num>
  <w:num w:numId="30" w16cid:durableId="1477605719">
    <w:abstractNumId w:val="34"/>
  </w:num>
  <w:num w:numId="31" w16cid:durableId="1849639962">
    <w:abstractNumId w:val="20"/>
  </w:num>
  <w:num w:numId="32" w16cid:durableId="368842383">
    <w:abstractNumId w:val="9"/>
  </w:num>
  <w:num w:numId="33" w16cid:durableId="980310219">
    <w:abstractNumId w:val="11"/>
  </w:num>
  <w:num w:numId="34" w16cid:durableId="3166711">
    <w:abstractNumId w:val="18"/>
  </w:num>
  <w:num w:numId="35" w16cid:durableId="64454389">
    <w:abstractNumId w:val="15"/>
  </w:num>
  <w:num w:numId="36" w16cid:durableId="1923500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1DD"/>
    <w:rsid w:val="00004F05"/>
    <w:rsid w:val="0001024F"/>
    <w:rsid w:val="00013953"/>
    <w:rsid w:val="00015E0F"/>
    <w:rsid w:val="000310D0"/>
    <w:rsid w:val="00042805"/>
    <w:rsid w:val="000500D0"/>
    <w:rsid w:val="00063775"/>
    <w:rsid w:val="00094794"/>
    <w:rsid w:val="00094BC7"/>
    <w:rsid w:val="000A11CE"/>
    <w:rsid w:val="000A66C1"/>
    <w:rsid w:val="000B690B"/>
    <w:rsid w:val="000B79D4"/>
    <w:rsid w:val="000C2101"/>
    <w:rsid w:val="000D5C40"/>
    <w:rsid w:val="000D62F0"/>
    <w:rsid w:val="000E0BFA"/>
    <w:rsid w:val="000F0211"/>
    <w:rsid w:val="000F108B"/>
    <w:rsid w:val="00113687"/>
    <w:rsid w:val="00117115"/>
    <w:rsid w:val="00130090"/>
    <w:rsid w:val="00132D87"/>
    <w:rsid w:val="00133B2B"/>
    <w:rsid w:val="00144534"/>
    <w:rsid w:val="001455AD"/>
    <w:rsid w:val="00163976"/>
    <w:rsid w:val="001642DA"/>
    <w:rsid w:val="001763B9"/>
    <w:rsid w:val="00176E76"/>
    <w:rsid w:val="00177498"/>
    <w:rsid w:val="00182FF7"/>
    <w:rsid w:val="0019535D"/>
    <w:rsid w:val="001A22F8"/>
    <w:rsid w:val="001A70BD"/>
    <w:rsid w:val="001B23ED"/>
    <w:rsid w:val="001B32DB"/>
    <w:rsid w:val="001B380C"/>
    <w:rsid w:val="001E3B55"/>
    <w:rsid w:val="001E6E73"/>
    <w:rsid w:val="00215D83"/>
    <w:rsid w:val="00216B86"/>
    <w:rsid w:val="00217431"/>
    <w:rsid w:val="002178BC"/>
    <w:rsid w:val="00250076"/>
    <w:rsid w:val="002641A7"/>
    <w:rsid w:val="00280990"/>
    <w:rsid w:val="0028263E"/>
    <w:rsid w:val="002A0479"/>
    <w:rsid w:val="002C07EA"/>
    <w:rsid w:val="002C1E0A"/>
    <w:rsid w:val="002D54B0"/>
    <w:rsid w:val="002E17CD"/>
    <w:rsid w:val="002F6AE0"/>
    <w:rsid w:val="0033311C"/>
    <w:rsid w:val="00335150"/>
    <w:rsid w:val="003412C5"/>
    <w:rsid w:val="00342E7B"/>
    <w:rsid w:val="00343369"/>
    <w:rsid w:val="0034412A"/>
    <w:rsid w:val="00345168"/>
    <w:rsid w:val="0035578E"/>
    <w:rsid w:val="003604F1"/>
    <w:rsid w:val="003C765C"/>
    <w:rsid w:val="003D1376"/>
    <w:rsid w:val="003D4403"/>
    <w:rsid w:val="003D7D78"/>
    <w:rsid w:val="003E4E0C"/>
    <w:rsid w:val="003E55BA"/>
    <w:rsid w:val="003E5A94"/>
    <w:rsid w:val="003E7E95"/>
    <w:rsid w:val="00415917"/>
    <w:rsid w:val="00424BAD"/>
    <w:rsid w:val="0044395E"/>
    <w:rsid w:val="004471F7"/>
    <w:rsid w:val="0045538A"/>
    <w:rsid w:val="004675A1"/>
    <w:rsid w:val="0048089D"/>
    <w:rsid w:val="00482D9D"/>
    <w:rsid w:val="00483BA2"/>
    <w:rsid w:val="004928EA"/>
    <w:rsid w:val="004A6924"/>
    <w:rsid w:val="004B3329"/>
    <w:rsid w:val="004F3210"/>
    <w:rsid w:val="005019D7"/>
    <w:rsid w:val="00520120"/>
    <w:rsid w:val="005248DD"/>
    <w:rsid w:val="00536B9F"/>
    <w:rsid w:val="005441E2"/>
    <w:rsid w:val="00551C9D"/>
    <w:rsid w:val="00556DF5"/>
    <w:rsid w:val="005747D1"/>
    <w:rsid w:val="0058042E"/>
    <w:rsid w:val="00595C57"/>
    <w:rsid w:val="005974D0"/>
    <w:rsid w:val="005A422E"/>
    <w:rsid w:val="005A76C0"/>
    <w:rsid w:val="005D2DEE"/>
    <w:rsid w:val="005F3E13"/>
    <w:rsid w:val="005F6708"/>
    <w:rsid w:val="00604B07"/>
    <w:rsid w:val="006164CD"/>
    <w:rsid w:val="006531A8"/>
    <w:rsid w:val="006625BB"/>
    <w:rsid w:val="00663C07"/>
    <w:rsid w:val="00667570"/>
    <w:rsid w:val="006750ED"/>
    <w:rsid w:val="006879D1"/>
    <w:rsid w:val="00693677"/>
    <w:rsid w:val="006D7856"/>
    <w:rsid w:val="00702E68"/>
    <w:rsid w:val="007204C1"/>
    <w:rsid w:val="0073230E"/>
    <w:rsid w:val="00741192"/>
    <w:rsid w:val="0074655F"/>
    <w:rsid w:val="00747472"/>
    <w:rsid w:val="007844E6"/>
    <w:rsid w:val="00787878"/>
    <w:rsid w:val="00790570"/>
    <w:rsid w:val="0079167E"/>
    <w:rsid w:val="00795A74"/>
    <w:rsid w:val="007B06EB"/>
    <w:rsid w:val="007C5BE9"/>
    <w:rsid w:val="007F4648"/>
    <w:rsid w:val="00827CDA"/>
    <w:rsid w:val="00841DC8"/>
    <w:rsid w:val="00864B95"/>
    <w:rsid w:val="008767B3"/>
    <w:rsid w:val="008778F1"/>
    <w:rsid w:val="008A089F"/>
    <w:rsid w:val="008B5111"/>
    <w:rsid w:val="008D1E70"/>
    <w:rsid w:val="008F2BD8"/>
    <w:rsid w:val="00902E9D"/>
    <w:rsid w:val="00907AE3"/>
    <w:rsid w:val="00914FA7"/>
    <w:rsid w:val="00966902"/>
    <w:rsid w:val="00967A9B"/>
    <w:rsid w:val="0097408E"/>
    <w:rsid w:val="009A23FB"/>
    <w:rsid w:val="009A5424"/>
    <w:rsid w:val="009B302E"/>
    <w:rsid w:val="009B52CD"/>
    <w:rsid w:val="009C3FC5"/>
    <w:rsid w:val="009C7810"/>
    <w:rsid w:val="009D0E43"/>
    <w:rsid w:val="009D39E4"/>
    <w:rsid w:val="009D4ADE"/>
    <w:rsid w:val="009D63FA"/>
    <w:rsid w:val="00A00D6D"/>
    <w:rsid w:val="00A07FB7"/>
    <w:rsid w:val="00A1032F"/>
    <w:rsid w:val="00A2374B"/>
    <w:rsid w:val="00A266E8"/>
    <w:rsid w:val="00A36FB6"/>
    <w:rsid w:val="00A42306"/>
    <w:rsid w:val="00A551DD"/>
    <w:rsid w:val="00A55911"/>
    <w:rsid w:val="00A55A47"/>
    <w:rsid w:val="00A65981"/>
    <w:rsid w:val="00A8364A"/>
    <w:rsid w:val="00A927EF"/>
    <w:rsid w:val="00A97C9C"/>
    <w:rsid w:val="00AA7D37"/>
    <w:rsid w:val="00AB1146"/>
    <w:rsid w:val="00AC5FD6"/>
    <w:rsid w:val="00AD22D7"/>
    <w:rsid w:val="00AF3236"/>
    <w:rsid w:val="00AF49B2"/>
    <w:rsid w:val="00B02855"/>
    <w:rsid w:val="00B17B57"/>
    <w:rsid w:val="00B205E5"/>
    <w:rsid w:val="00B20E5B"/>
    <w:rsid w:val="00B269B9"/>
    <w:rsid w:val="00B33F9F"/>
    <w:rsid w:val="00B373E5"/>
    <w:rsid w:val="00B417E0"/>
    <w:rsid w:val="00B51CEC"/>
    <w:rsid w:val="00B762A5"/>
    <w:rsid w:val="00B8216A"/>
    <w:rsid w:val="00BA6B38"/>
    <w:rsid w:val="00BD5914"/>
    <w:rsid w:val="00BE02A6"/>
    <w:rsid w:val="00BE4579"/>
    <w:rsid w:val="00BF1054"/>
    <w:rsid w:val="00C20213"/>
    <w:rsid w:val="00C30512"/>
    <w:rsid w:val="00C5723D"/>
    <w:rsid w:val="00C6050B"/>
    <w:rsid w:val="00C6627F"/>
    <w:rsid w:val="00C83CB8"/>
    <w:rsid w:val="00C85181"/>
    <w:rsid w:val="00C86ADE"/>
    <w:rsid w:val="00CA024D"/>
    <w:rsid w:val="00CA20AD"/>
    <w:rsid w:val="00CB0E2D"/>
    <w:rsid w:val="00CB50D9"/>
    <w:rsid w:val="00CC76FD"/>
    <w:rsid w:val="00CD3DE5"/>
    <w:rsid w:val="00CE2C16"/>
    <w:rsid w:val="00CE32C1"/>
    <w:rsid w:val="00D0562B"/>
    <w:rsid w:val="00D14ADF"/>
    <w:rsid w:val="00D27699"/>
    <w:rsid w:val="00D315A4"/>
    <w:rsid w:val="00D521BE"/>
    <w:rsid w:val="00D63084"/>
    <w:rsid w:val="00D64FE5"/>
    <w:rsid w:val="00D91E08"/>
    <w:rsid w:val="00D9562E"/>
    <w:rsid w:val="00D96DD6"/>
    <w:rsid w:val="00DD0988"/>
    <w:rsid w:val="00DD5540"/>
    <w:rsid w:val="00E038AE"/>
    <w:rsid w:val="00E13B63"/>
    <w:rsid w:val="00E215A2"/>
    <w:rsid w:val="00E21BAE"/>
    <w:rsid w:val="00E25E9A"/>
    <w:rsid w:val="00E32FD3"/>
    <w:rsid w:val="00E43F23"/>
    <w:rsid w:val="00E50143"/>
    <w:rsid w:val="00E5463C"/>
    <w:rsid w:val="00E57495"/>
    <w:rsid w:val="00E625A6"/>
    <w:rsid w:val="00E77F1D"/>
    <w:rsid w:val="00E81108"/>
    <w:rsid w:val="00E814DF"/>
    <w:rsid w:val="00E9578D"/>
    <w:rsid w:val="00EA1EAB"/>
    <w:rsid w:val="00EB13DA"/>
    <w:rsid w:val="00EB1A8C"/>
    <w:rsid w:val="00EF1D1F"/>
    <w:rsid w:val="00EF6F4C"/>
    <w:rsid w:val="00F2520D"/>
    <w:rsid w:val="00F25CF2"/>
    <w:rsid w:val="00F336BF"/>
    <w:rsid w:val="00F37F4D"/>
    <w:rsid w:val="00F44CF3"/>
    <w:rsid w:val="00F930B4"/>
    <w:rsid w:val="00FB750A"/>
    <w:rsid w:val="00FC305A"/>
    <w:rsid w:val="00FC7D77"/>
    <w:rsid w:val="00FE0B2E"/>
    <w:rsid w:val="00FE3452"/>
    <w:rsid w:val="00FE4194"/>
    <w:rsid w:val="00FE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2746C"/>
  <w15:docId w15:val="{81CF912F-438C-41AD-B3BF-A40AC9D8D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E21BAE"/>
    <w:pPr>
      <w:suppressAutoHyphens/>
    </w:pPr>
    <w:rPr>
      <w:rFonts w:ascii="Times New Roman" w:eastAsia="Times New Roman" w:hAnsi="Times New Roman"/>
      <w:lang w:eastAsia="ar-SA"/>
    </w:rPr>
  </w:style>
  <w:style w:type="paragraph" w:styleId="Nadpis1">
    <w:name w:val="heading 1"/>
    <w:basedOn w:val="Normlny"/>
    <w:next w:val="Normlny"/>
    <w:link w:val="Nadpis1Char"/>
    <w:qFormat/>
    <w:rsid w:val="00E21BAE"/>
    <w:pPr>
      <w:keepNext/>
      <w:jc w:val="center"/>
      <w:outlineLvl w:val="0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07FB7"/>
    <w:pPr>
      <w:tabs>
        <w:tab w:val="center" w:pos="4703"/>
        <w:tab w:val="right" w:pos="9406"/>
      </w:tabs>
    </w:pPr>
  </w:style>
  <w:style w:type="character" w:customStyle="1" w:styleId="HlavikaChar">
    <w:name w:val="Hlavička Char"/>
    <w:link w:val="Hlavika"/>
    <w:uiPriority w:val="99"/>
    <w:rsid w:val="00A07FB7"/>
    <w:rPr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A07FB7"/>
    <w:pPr>
      <w:tabs>
        <w:tab w:val="center" w:pos="4703"/>
        <w:tab w:val="right" w:pos="9406"/>
      </w:tabs>
    </w:pPr>
  </w:style>
  <w:style w:type="character" w:customStyle="1" w:styleId="PtaChar">
    <w:name w:val="Päta Char"/>
    <w:link w:val="Pta"/>
    <w:uiPriority w:val="99"/>
    <w:rsid w:val="00A07FB7"/>
    <w:rPr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07F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07FB7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39"/>
    <w:rsid w:val="00415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">
    <w:name w:val="ra"/>
    <w:rsid w:val="00B33F9F"/>
  </w:style>
  <w:style w:type="paragraph" w:customStyle="1" w:styleId="Text">
    <w:name w:val="Text"/>
    <w:basedOn w:val="Normlny"/>
    <w:qFormat/>
    <w:rsid w:val="00747472"/>
    <w:pPr>
      <w:spacing w:before="120" w:line="300" w:lineRule="exact"/>
      <w:jc w:val="both"/>
    </w:pPr>
    <w:rPr>
      <w:rFonts w:ascii="Arial" w:hAnsi="Arial"/>
      <w:szCs w:val="24"/>
      <w:lang w:eastAsia="sk-SK"/>
    </w:rPr>
  </w:style>
  <w:style w:type="paragraph" w:customStyle="1" w:styleId="Tabukatext">
    <w:name w:val="Tabuľka text"/>
    <w:basedOn w:val="Normlny"/>
    <w:qFormat/>
    <w:rsid w:val="00747472"/>
    <w:pPr>
      <w:spacing w:line="280" w:lineRule="exact"/>
    </w:pPr>
    <w:rPr>
      <w:rFonts w:ascii="Arial" w:hAnsi="Arial"/>
      <w:sz w:val="18"/>
      <w:szCs w:val="24"/>
      <w:lang w:eastAsia="sk-SK"/>
    </w:rPr>
  </w:style>
  <w:style w:type="paragraph" w:customStyle="1" w:styleId="Tabukapopis">
    <w:name w:val="Tabuľka popis"/>
    <w:basedOn w:val="Normlny"/>
    <w:qFormat/>
    <w:rsid w:val="00747472"/>
    <w:pPr>
      <w:spacing w:line="280" w:lineRule="exact"/>
    </w:pPr>
    <w:rPr>
      <w:rFonts w:ascii="Arial" w:hAnsi="Arial"/>
      <w:b/>
      <w:sz w:val="16"/>
      <w:szCs w:val="24"/>
      <w:lang w:eastAsia="sk-SK"/>
    </w:rPr>
  </w:style>
  <w:style w:type="character" w:styleId="Hypertextovprepojenie">
    <w:name w:val="Hyperlink"/>
    <w:uiPriority w:val="99"/>
    <w:unhideWhenUsed/>
    <w:rsid w:val="00F44CF3"/>
    <w:rPr>
      <w:color w:val="0000FF"/>
      <w:u w:val="single"/>
    </w:rPr>
  </w:style>
  <w:style w:type="paragraph" w:styleId="Obyajntext">
    <w:name w:val="Plain Text"/>
    <w:basedOn w:val="Normlny"/>
    <w:link w:val="ObyajntextChar"/>
    <w:rsid w:val="00E50143"/>
    <w:rPr>
      <w:rFonts w:ascii="Courier New" w:hAnsi="Courier New" w:cs="Courier New"/>
    </w:rPr>
  </w:style>
  <w:style w:type="character" w:customStyle="1" w:styleId="ObyajntextChar">
    <w:name w:val="Obyčajný text Char"/>
    <w:link w:val="Obyajntext"/>
    <w:rsid w:val="00E50143"/>
    <w:rPr>
      <w:rFonts w:ascii="Courier New" w:eastAsia="Times New Roman" w:hAnsi="Courier New" w:cs="Courier New"/>
      <w:lang w:val="en-US" w:eastAsia="en-US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E50143"/>
  </w:style>
  <w:style w:type="character" w:customStyle="1" w:styleId="TextpoznmkypodiarouChar">
    <w:name w:val="Text poznámky pod čiarou Char"/>
    <w:link w:val="Textpoznmkypodiarou"/>
    <w:uiPriority w:val="99"/>
    <w:rsid w:val="00E50143"/>
    <w:rPr>
      <w:rFonts w:ascii="Times New Roman" w:eastAsia="Times New Roman" w:hAnsi="Times New Roman"/>
      <w:lang w:val="en-US" w:eastAsia="en-US"/>
    </w:rPr>
  </w:style>
  <w:style w:type="character" w:styleId="Odkaznapoznmkupodiarou">
    <w:name w:val="footnote reference"/>
    <w:uiPriority w:val="99"/>
    <w:semiHidden/>
    <w:unhideWhenUsed/>
    <w:rsid w:val="00E50143"/>
    <w:rPr>
      <w:vertAlign w:val="superscript"/>
    </w:rPr>
  </w:style>
  <w:style w:type="character" w:styleId="Zmienka">
    <w:name w:val="Mention"/>
    <w:uiPriority w:val="99"/>
    <w:semiHidden/>
    <w:unhideWhenUsed/>
    <w:rsid w:val="00C30512"/>
    <w:rPr>
      <w:color w:val="2B579A"/>
      <w:shd w:val="clear" w:color="auto" w:fill="E6E6E6"/>
    </w:rPr>
  </w:style>
  <w:style w:type="character" w:customStyle="1" w:styleId="Nadpis1Char">
    <w:name w:val="Nadpis 1 Char"/>
    <w:link w:val="Nadpis1"/>
    <w:rsid w:val="00E21BAE"/>
    <w:rPr>
      <w:rFonts w:ascii="Times New Roman" w:eastAsia="Times New Roman" w:hAnsi="Times New Roman"/>
      <w:b/>
      <w:sz w:val="24"/>
      <w:lang w:val="sk-SK" w:eastAsia="ar-SA"/>
    </w:rPr>
  </w:style>
  <w:style w:type="paragraph" w:styleId="Nzov">
    <w:name w:val="Title"/>
    <w:basedOn w:val="Normlny"/>
    <w:next w:val="Podtitul"/>
    <w:link w:val="NzovChar"/>
    <w:qFormat/>
    <w:rsid w:val="00E21BAE"/>
    <w:pPr>
      <w:jc w:val="center"/>
    </w:pPr>
    <w:rPr>
      <w:b/>
      <w:sz w:val="40"/>
    </w:rPr>
  </w:style>
  <w:style w:type="character" w:customStyle="1" w:styleId="NzovChar">
    <w:name w:val="Názov Char"/>
    <w:link w:val="Nzov"/>
    <w:rsid w:val="00E21BAE"/>
    <w:rPr>
      <w:rFonts w:ascii="Times New Roman" w:eastAsia="Times New Roman" w:hAnsi="Times New Roman"/>
      <w:b/>
      <w:sz w:val="40"/>
      <w:lang w:val="sk-SK" w:eastAsia="ar-SA"/>
    </w:rPr>
  </w:style>
  <w:style w:type="character" w:customStyle="1" w:styleId="apple-converted-space">
    <w:name w:val="apple-converted-space"/>
    <w:basedOn w:val="Predvolenpsmoodseku"/>
    <w:rsid w:val="00E21BAE"/>
  </w:style>
  <w:style w:type="paragraph" w:styleId="Zkladntext3">
    <w:name w:val="Body Text 3"/>
    <w:basedOn w:val="Normlny"/>
    <w:link w:val="Zkladntext3Char"/>
    <w:rsid w:val="00E21BAE"/>
    <w:pPr>
      <w:spacing w:after="120"/>
    </w:pPr>
    <w:rPr>
      <w:sz w:val="16"/>
      <w:szCs w:val="16"/>
      <w:lang w:val="x-none"/>
    </w:rPr>
  </w:style>
  <w:style w:type="character" w:customStyle="1" w:styleId="Zkladntext3Char">
    <w:name w:val="Základný text 3 Char"/>
    <w:link w:val="Zkladntext3"/>
    <w:rsid w:val="00E21BAE"/>
    <w:rPr>
      <w:rFonts w:ascii="Times New Roman" w:eastAsia="Times New Roman" w:hAnsi="Times New Roman"/>
      <w:sz w:val="16"/>
      <w:szCs w:val="16"/>
      <w:lang w:val="x-none" w:eastAsia="ar-SA"/>
    </w:rPr>
  </w:style>
  <w:style w:type="paragraph" w:styleId="Zarkazkladnhotextu2">
    <w:name w:val="Body Text Indent 2"/>
    <w:basedOn w:val="Normlny"/>
    <w:link w:val="Zarkazkladnhotextu2Char"/>
    <w:rsid w:val="00E21BAE"/>
    <w:pPr>
      <w:spacing w:after="120" w:line="480" w:lineRule="auto"/>
      <w:ind w:left="283"/>
    </w:pPr>
    <w:rPr>
      <w:lang w:val="x-none"/>
    </w:rPr>
  </w:style>
  <w:style w:type="character" w:customStyle="1" w:styleId="Zarkazkladnhotextu2Char">
    <w:name w:val="Zarážka základného textu 2 Char"/>
    <w:link w:val="Zarkazkladnhotextu2"/>
    <w:rsid w:val="00E21BAE"/>
    <w:rPr>
      <w:rFonts w:ascii="Times New Roman" w:eastAsia="Times New Roman" w:hAnsi="Times New Roman"/>
      <w:lang w:val="x-none" w:eastAsia="ar-SA"/>
    </w:rPr>
  </w:style>
  <w:style w:type="paragraph" w:customStyle="1" w:styleId="p1">
    <w:name w:val="p1"/>
    <w:basedOn w:val="Normlny"/>
    <w:rsid w:val="00E21BAE"/>
    <w:pPr>
      <w:suppressAutoHyphens w:val="0"/>
    </w:pPr>
    <w:rPr>
      <w:rFonts w:ascii="Helvetica Neue" w:hAnsi="Helvetica Neue"/>
      <w:color w:val="000000"/>
      <w:sz w:val="18"/>
      <w:szCs w:val="18"/>
      <w:lang w:val="en-GB" w:eastAsia="en-GB"/>
    </w:rPr>
  </w:style>
  <w:style w:type="paragraph" w:styleId="Odsekzoznamu">
    <w:name w:val="List Paragraph"/>
    <w:basedOn w:val="Normlny"/>
    <w:uiPriority w:val="34"/>
    <w:qFormat/>
    <w:rsid w:val="00E21BAE"/>
    <w:pPr>
      <w:ind w:left="708"/>
    </w:pPr>
  </w:style>
  <w:style w:type="paragraph" w:styleId="Bezriadkovania">
    <w:name w:val="No Spacing"/>
    <w:uiPriority w:val="1"/>
    <w:qFormat/>
    <w:rsid w:val="00E21BAE"/>
    <w:rPr>
      <w:sz w:val="22"/>
      <w:szCs w:val="22"/>
      <w:lang w:val="nl-NL" w:eastAsia="en-US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21BAE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PodtitulChar">
    <w:name w:val="Podtitul Char"/>
    <w:link w:val="Podtitul"/>
    <w:uiPriority w:val="11"/>
    <w:rsid w:val="00E21BAE"/>
    <w:rPr>
      <w:rFonts w:ascii="Calibri Light" w:eastAsia="Times New Roman" w:hAnsi="Calibri Light" w:cs="Times New Roman"/>
      <w:sz w:val="24"/>
      <w:szCs w:val="24"/>
      <w:lang w:val="sk-SK" w:eastAsia="ar-SA"/>
    </w:rPr>
  </w:style>
  <w:style w:type="paragraph" w:customStyle="1" w:styleId="lnok">
    <w:name w:val="_Článok"/>
    <w:basedOn w:val="Normlny"/>
    <w:next w:val="slovanOdsek1"/>
    <w:autoRedefine/>
    <w:qFormat/>
    <w:rsid w:val="00EA1EAB"/>
    <w:pPr>
      <w:keepNext/>
      <w:numPr>
        <w:numId w:val="20"/>
      </w:numPr>
      <w:suppressAutoHyphens w:val="0"/>
      <w:spacing w:before="680" w:after="320" w:line="276" w:lineRule="auto"/>
      <w:ind w:left="284" w:hanging="284"/>
      <w:jc w:val="center"/>
    </w:pPr>
    <w:rPr>
      <w:rFonts w:ascii="Arial" w:eastAsia="Calibri" w:hAnsi="Arial"/>
      <w:b/>
      <w:szCs w:val="22"/>
      <w:lang w:eastAsia="en-US"/>
    </w:rPr>
  </w:style>
  <w:style w:type="paragraph" w:customStyle="1" w:styleId="slovanOdsek1">
    <w:name w:val="_ČíslovanýOdsek_1"/>
    <w:basedOn w:val="Normlny"/>
    <w:autoRedefine/>
    <w:qFormat/>
    <w:rsid w:val="00EA1EAB"/>
    <w:pPr>
      <w:numPr>
        <w:ilvl w:val="1"/>
        <w:numId w:val="20"/>
      </w:numPr>
      <w:suppressAutoHyphens w:val="0"/>
      <w:spacing w:before="240" w:after="120" w:line="276" w:lineRule="auto"/>
      <w:ind w:left="709" w:hanging="425"/>
      <w:jc w:val="both"/>
    </w:pPr>
    <w:rPr>
      <w:rFonts w:ascii="Arial" w:eastAsia="Calibri" w:hAnsi="Arial"/>
      <w:szCs w:val="19"/>
      <w:lang w:eastAsia="en-US"/>
    </w:rPr>
  </w:style>
  <w:style w:type="paragraph" w:customStyle="1" w:styleId="slovanOdsek2">
    <w:name w:val="_ČíslovanýOdsek_2"/>
    <w:basedOn w:val="slovanOdsek1"/>
    <w:autoRedefine/>
    <w:qFormat/>
    <w:rsid w:val="00EA1EAB"/>
    <w:pPr>
      <w:numPr>
        <w:ilvl w:val="2"/>
      </w:numPr>
      <w:ind w:left="1134" w:hanging="708"/>
    </w:pPr>
  </w:style>
  <w:style w:type="paragraph" w:customStyle="1" w:styleId="OdrkyPsmen">
    <w:name w:val="_Odrážky_Písmená"/>
    <w:basedOn w:val="Normlny"/>
    <w:autoRedefine/>
    <w:qFormat/>
    <w:rsid w:val="00536B9F"/>
    <w:pPr>
      <w:numPr>
        <w:ilvl w:val="3"/>
        <w:numId w:val="9"/>
      </w:numPr>
      <w:tabs>
        <w:tab w:val="left" w:pos="2127"/>
      </w:tabs>
      <w:suppressAutoHyphens w:val="0"/>
      <w:spacing w:before="60" w:after="60" w:line="276" w:lineRule="auto"/>
      <w:ind w:left="2127" w:hanging="1047"/>
      <w:jc w:val="both"/>
    </w:pPr>
    <w:rPr>
      <w:rFonts w:ascii="Arial" w:eastAsia="Calibri" w:hAnsi="Arial" w:cs="Arial"/>
      <w:lang w:eastAsia="en-US"/>
    </w:rPr>
  </w:style>
  <w:style w:type="paragraph" w:customStyle="1" w:styleId="Normlny0">
    <w:name w:val="_Normálny"/>
    <w:basedOn w:val="Normlny"/>
    <w:qFormat/>
    <w:rsid w:val="00EA1EAB"/>
    <w:pPr>
      <w:suppressAutoHyphens w:val="0"/>
      <w:spacing w:before="120" w:after="120" w:line="276" w:lineRule="auto"/>
      <w:ind w:left="709"/>
      <w:jc w:val="both"/>
    </w:pPr>
    <w:rPr>
      <w:rFonts w:ascii="Arial" w:eastAsia="Calibri" w:hAnsi="Arial"/>
      <w:lang w:eastAsia="en-US"/>
    </w:rPr>
  </w:style>
  <w:style w:type="character" w:styleId="Odkaznakomentr">
    <w:name w:val="annotation reference"/>
    <w:uiPriority w:val="99"/>
    <w:semiHidden/>
    <w:unhideWhenUsed/>
    <w:rsid w:val="00C202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20213"/>
  </w:style>
  <w:style w:type="character" w:customStyle="1" w:styleId="TextkomentraChar">
    <w:name w:val="Text komentára Char"/>
    <w:link w:val="Textkomentra"/>
    <w:uiPriority w:val="99"/>
    <w:semiHidden/>
    <w:rsid w:val="00C20213"/>
    <w:rPr>
      <w:rFonts w:ascii="Times New Roman" w:eastAsia="Times New Roman" w:hAnsi="Times New Roman"/>
      <w:lang w:val="sk-SK"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021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20213"/>
    <w:rPr>
      <w:rFonts w:ascii="Times New Roman" w:eastAsia="Times New Roman" w:hAnsi="Times New Roman"/>
      <w:b/>
      <w:bCs/>
      <w:lang w:val="sk-SK" w:eastAsia="ar-SA"/>
    </w:rPr>
  </w:style>
  <w:style w:type="paragraph" w:customStyle="1" w:styleId="doc-ti">
    <w:name w:val="doc-ti"/>
    <w:basedOn w:val="Normlny"/>
    <w:rsid w:val="00E038AE"/>
    <w:pPr>
      <w:suppressAutoHyphens w:val="0"/>
      <w:spacing w:before="100" w:beforeAutospacing="1" w:after="100" w:afterAutospacing="1"/>
    </w:pPr>
    <w:rPr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rsid w:val="00C605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7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6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8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33619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30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10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76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74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0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9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01041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1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66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69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52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1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os\Downloads\profil%20RR%20brief%2020170602.dot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DF90D-3CD5-9D45-AE4D-A2AF2ED05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C:\Users\janos\Downloads\profil RR brief 20170602.dot</Template>
  <TotalTime>22</TotalTime>
  <Pages>3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Hlavičkový papier</vt:lpstr>
    </vt:vector>
  </TitlesOfParts>
  <Company>RYBANOVÁ &amp; PARTNERS, s.r.o.</Company>
  <LinksUpToDate>false</LinksUpToDate>
  <CharactersWithSpaces>6098</CharactersWithSpaces>
  <SharedDoc>false</SharedDoc>
  <HLinks>
    <vt:vector size="12" baseType="variant">
      <vt:variant>
        <vt:i4>6684725</vt:i4>
      </vt:variant>
      <vt:variant>
        <vt:i4>3</vt:i4>
      </vt:variant>
      <vt:variant>
        <vt:i4>0</vt:i4>
      </vt:variant>
      <vt:variant>
        <vt:i4>5</vt:i4>
      </vt:variant>
      <vt:variant>
        <vt:lpwstr>http://www.rybanova.sk/</vt:lpwstr>
      </vt:variant>
      <vt:variant>
        <vt:lpwstr/>
      </vt:variant>
      <vt:variant>
        <vt:i4>5177466</vt:i4>
      </vt:variant>
      <vt:variant>
        <vt:i4>0</vt:i4>
      </vt:variant>
      <vt:variant>
        <vt:i4>0</vt:i4>
      </vt:variant>
      <vt:variant>
        <vt:i4>5</vt:i4>
      </vt:variant>
      <vt:variant>
        <vt:lpwstr>mailto:rybanova@rybanova.sk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papier</dc:title>
  <dc:subject/>
  <dc:creator>Radka Rybanova</dc:creator>
  <cp:keywords/>
  <cp:lastModifiedBy>rastislav magic</cp:lastModifiedBy>
  <cp:revision>9</cp:revision>
  <cp:lastPrinted>2021-10-12T07:18:00Z</cp:lastPrinted>
  <dcterms:created xsi:type="dcterms:W3CDTF">2020-02-12T08:43:00Z</dcterms:created>
  <dcterms:modified xsi:type="dcterms:W3CDTF">2024-08-15T12:52:00Z</dcterms:modified>
  <cp:contentStatus>Beta_04</cp:contentStatus>
</cp:coreProperties>
</file>